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F9" w:rsidRDefault="00D438F9">
      <w:pPr>
        <w:rPr>
          <w:lang w:val="ru-RU"/>
        </w:rPr>
      </w:pPr>
    </w:p>
    <w:p w:rsidR="00D438F9" w:rsidRDefault="00D438F9" w:rsidP="00D438F9">
      <w:pPr>
        <w:suppressAutoHyphens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</w:pPr>
    </w:p>
    <w:p w:rsidR="00D438F9" w:rsidRPr="00D438F9" w:rsidRDefault="00D438F9" w:rsidP="00D438F9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</w:pPr>
      <w:r w:rsidRPr="00D438F9"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  <w:t>АДМИНИСТРАЦИЯ</w:t>
      </w:r>
    </w:p>
    <w:p w:rsidR="00D438F9" w:rsidRPr="00D438F9" w:rsidRDefault="00D438F9" w:rsidP="00D438F9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</w:pPr>
      <w:r w:rsidRPr="00D438F9"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  <w:t xml:space="preserve"> НОВОПОКРОВСКОГО МУНИЦИПАЛЬНОГО ОБРАЗОВАНИЯ</w:t>
      </w:r>
    </w:p>
    <w:p w:rsidR="00D438F9" w:rsidRPr="00D438F9" w:rsidRDefault="00D438F9" w:rsidP="00D438F9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</w:pPr>
      <w:r w:rsidRPr="00D438F9"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  <w:t>БАЛАШОВСКОГО МУНИЦИПАЛЬНОГО РАЙОНА</w:t>
      </w:r>
      <w:r w:rsidRPr="00D438F9"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  <w:br/>
        <w:t>САРАТОВСКОЙ ОБЛАСТИ</w:t>
      </w:r>
    </w:p>
    <w:p w:rsidR="00D438F9" w:rsidRPr="00D438F9" w:rsidRDefault="00D438F9" w:rsidP="00D438F9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</w:pPr>
    </w:p>
    <w:p w:rsidR="00D438F9" w:rsidRPr="00D438F9" w:rsidRDefault="00D438F9" w:rsidP="00D438F9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</w:pPr>
      <w:r w:rsidRPr="00D438F9"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  <w:t>ПОСТАНОВЛЕНИЕ</w:t>
      </w:r>
    </w:p>
    <w:p w:rsidR="00D438F9" w:rsidRPr="00D438F9" w:rsidRDefault="00D438F9" w:rsidP="00D438F9">
      <w:pPr>
        <w:suppressAutoHyphens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 w:eastAsia="ar-SA"/>
        </w:rPr>
      </w:pPr>
    </w:p>
    <w:p w:rsidR="00D438F9" w:rsidRPr="00D438F9" w:rsidRDefault="00D438F9" w:rsidP="00D438F9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</w:pPr>
      <w:r w:rsidRPr="00D438F9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от </w:t>
      </w:r>
      <w:r w:rsidR="00DE1313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09.01.2018</w:t>
      </w:r>
      <w:r w:rsidRPr="00D438F9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г.                    №   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_</w:t>
      </w:r>
      <w:r w:rsidR="00DE1313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_</w:t>
      </w:r>
      <w:r w:rsidRPr="00D438F9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-п                          с</w:t>
      </w:r>
      <w:proofErr w:type="gramStart"/>
      <w:r w:rsidRPr="00D438F9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.Н</w:t>
      </w:r>
      <w:proofErr w:type="gramEnd"/>
      <w:r w:rsidRPr="00D438F9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овопокровское</w:t>
      </w:r>
    </w:p>
    <w:p w:rsidR="00D438F9" w:rsidRPr="00D438F9" w:rsidRDefault="00D438F9" w:rsidP="00D438F9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  <w:lang w:val="ru-RU" w:eastAsia="ar-SA"/>
        </w:rPr>
      </w:pPr>
    </w:p>
    <w:p w:rsidR="00D438F9" w:rsidRPr="00D438F9" w:rsidRDefault="00D438F9" w:rsidP="00D438F9">
      <w:pPr>
        <w:rPr>
          <w:rFonts w:ascii="Times New Roman" w:hAnsi="Times New Roman" w:cs="Times New Roman"/>
          <w:lang w:val="ru-RU"/>
        </w:rPr>
      </w:pPr>
    </w:p>
    <w:p w:rsidR="00D438F9" w:rsidRPr="00D438F9" w:rsidRDefault="00D438F9" w:rsidP="00D438F9">
      <w:pPr>
        <w:ind w:right="30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8F9">
        <w:rPr>
          <w:rFonts w:ascii="Times New Roman" w:hAnsi="Times New Roman" w:cs="Times New Roman"/>
          <w:b/>
          <w:sz w:val="28"/>
          <w:szCs w:val="28"/>
          <w:lang w:val="ru-RU"/>
        </w:rPr>
        <w:t>Об утверждении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Формирование современной городской среды на территории села Новопокровское на 2018-2022 годы»</w:t>
      </w:r>
    </w:p>
    <w:p w:rsidR="00D438F9" w:rsidRPr="00D438F9" w:rsidRDefault="00D438F9" w:rsidP="00D438F9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66605A"/>
          <w:lang w:val="ru-RU"/>
        </w:rPr>
      </w:pPr>
      <w:r w:rsidRPr="00D438F9">
        <w:rPr>
          <w:rFonts w:ascii="Times New Roman" w:hAnsi="Times New Roman" w:cs="Times New Roman"/>
          <w:color w:val="66605A"/>
          <w:sz w:val="28"/>
          <w:szCs w:val="28"/>
        </w:rPr>
        <w:t>                   </w:t>
      </w:r>
      <w:r w:rsidRPr="00D438F9">
        <w:rPr>
          <w:rFonts w:ascii="Times New Roman" w:hAnsi="Times New Roman" w:cs="Times New Roman"/>
          <w:color w:val="66605A"/>
          <w:sz w:val="28"/>
          <w:szCs w:val="28"/>
          <w:lang w:val="ru-RU"/>
        </w:rPr>
        <w:t xml:space="preserve"> </w:t>
      </w:r>
    </w:p>
    <w:p w:rsidR="00D438F9" w:rsidRPr="00D438F9" w:rsidRDefault="00D438F9" w:rsidP="00D438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D438F9">
        <w:rPr>
          <w:rFonts w:ascii="Times New Roman" w:hAnsi="Times New Roman"/>
          <w:sz w:val="28"/>
          <w:szCs w:val="28"/>
          <w:lang w:val="ru-RU"/>
        </w:rPr>
        <w:t xml:space="preserve">В соответствии с  Федеральным законом  от 06.10.2003 г. № 131-ФЗ «Об общих принципах организации местного самоуправления в Российской Федерации», во исполнение </w:t>
      </w:r>
      <w:r w:rsidRPr="00D43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Постановления Правительства Саратовской области от 30 августа 2017 г. </w:t>
      </w:r>
      <w:r w:rsidRPr="008B34E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N</w:t>
      </w:r>
      <w:r w:rsidRPr="00D438F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449-П "О государственной программе Саратовской области "Формирование комфортной городской среды на 2018-2022 годы", </w:t>
      </w:r>
      <w:r w:rsidRPr="00D438F9">
        <w:rPr>
          <w:rFonts w:ascii="Times New Roman" w:hAnsi="Times New Roman" w:cs="Times New Roman"/>
          <w:sz w:val="28"/>
          <w:szCs w:val="28"/>
          <w:lang w:val="ru-RU"/>
        </w:rPr>
        <w:t>администрация Новопокровского муниципального образования</w:t>
      </w:r>
    </w:p>
    <w:p w:rsidR="00D438F9" w:rsidRPr="00D438F9" w:rsidRDefault="00D438F9" w:rsidP="00D438F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8F9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D438F9" w:rsidRPr="00D438F9" w:rsidRDefault="00D438F9" w:rsidP="00D438F9">
      <w:pPr>
        <w:shd w:val="clear" w:color="auto" w:fill="FFFFFF"/>
        <w:spacing w:before="293" w:after="100" w:afterAutospacing="1"/>
        <w:ind w:firstLine="851"/>
        <w:jc w:val="both"/>
        <w:rPr>
          <w:rFonts w:ascii="Times New Roman" w:hAnsi="Times New Roman" w:cs="Times New Roman"/>
          <w:lang w:val="ru-RU"/>
        </w:rPr>
      </w:pPr>
      <w:r w:rsidRPr="00D438F9">
        <w:rPr>
          <w:rFonts w:ascii="Times New Roman" w:hAnsi="Times New Roman" w:cs="Times New Roman"/>
          <w:sz w:val="28"/>
          <w:szCs w:val="28"/>
        </w:rPr>
        <w:t> </w:t>
      </w:r>
      <w:r w:rsidRPr="00D438F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D438F9">
        <w:rPr>
          <w:rFonts w:ascii="Times New Roman" w:hAnsi="Times New Roman" w:cs="Times New Roman"/>
          <w:sz w:val="14"/>
          <w:szCs w:val="14"/>
        </w:rPr>
        <w:t>    </w:t>
      </w:r>
      <w:r w:rsidRPr="00D438F9">
        <w:rPr>
          <w:rFonts w:ascii="Times New Roman" w:hAnsi="Times New Roman" w:cs="Times New Roman"/>
          <w:sz w:val="14"/>
          <w:szCs w:val="14"/>
          <w:lang w:val="ru-RU"/>
        </w:rPr>
        <w:t xml:space="preserve"> </w:t>
      </w:r>
      <w:r w:rsidRPr="00D438F9">
        <w:rPr>
          <w:rFonts w:ascii="Times New Roman" w:hAnsi="Times New Roman" w:cs="Times New Roman"/>
          <w:sz w:val="28"/>
          <w:szCs w:val="28"/>
          <w:lang w:val="ru-RU"/>
        </w:rPr>
        <w:t>Утвердить муниципальную программу</w:t>
      </w:r>
      <w:r w:rsidRPr="00D438F9">
        <w:rPr>
          <w:rFonts w:ascii="Times New Roman" w:hAnsi="Times New Roman" w:cs="Times New Roman"/>
          <w:sz w:val="28"/>
          <w:szCs w:val="28"/>
        </w:rPr>
        <w:t> </w:t>
      </w:r>
      <w:r w:rsidRPr="00D438F9">
        <w:rPr>
          <w:rFonts w:ascii="Times New Roman" w:hAnsi="Times New Roman" w:cs="Times New Roman"/>
          <w:sz w:val="28"/>
          <w:szCs w:val="28"/>
          <w:lang w:val="ru-RU"/>
        </w:rPr>
        <w:t xml:space="preserve"> «Формирование современной городской среды на территории села Новопокровское на 2018-2022 годы». </w:t>
      </w:r>
    </w:p>
    <w:p w:rsidR="00D438F9" w:rsidRPr="00D438F9" w:rsidRDefault="00D438F9" w:rsidP="00D438F9">
      <w:pPr>
        <w:shd w:val="clear" w:color="auto" w:fill="FFFFFF"/>
        <w:spacing w:before="293" w:after="100" w:afterAutospacing="1"/>
        <w:ind w:firstLine="851"/>
        <w:jc w:val="both"/>
        <w:rPr>
          <w:rFonts w:ascii="Times New Roman" w:hAnsi="Times New Roman" w:cs="Times New Roman"/>
          <w:lang w:val="ru-RU"/>
        </w:rPr>
      </w:pPr>
      <w:r w:rsidRPr="00D438F9">
        <w:rPr>
          <w:rFonts w:ascii="Times New Roman" w:hAnsi="Times New Roman" w:cs="Times New Roman"/>
          <w:sz w:val="28"/>
          <w:szCs w:val="28"/>
          <w:lang w:val="ru-RU"/>
        </w:rPr>
        <w:t>2. Данное постановление вступает в силу со дня его обнародования.</w:t>
      </w:r>
    </w:p>
    <w:p w:rsidR="00D438F9" w:rsidRPr="00D438F9" w:rsidRDefault="00D438F9" w:rsidP="00D438F9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8F9">
        <w:rPr>
          <w:rFonts w:ascii="Times New Roman" w:hAnsi="Times New Roman" w:cs="Times New Roman"/>
          <w:sz w:val="28"/>
          <w:szCs w:val="28"/>
          <w:lang w:val="ru-RU"/>
        </w:rPr>
        <w:t xml:space="preserve"> 3.  </w:t>
      </w:r>
      <w:proofErr w:type="gramStart"/>
      <w:r w:rsidRPr="00D438F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D438F9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постановления оставляю  за собой.</w:t>
      </w:r>
    </w:p>
    <w:p w:rsidR="00D438F9" w:rsidRPr="00D438F9" w:rsidRDefault="00D438F9" w:rsidP="00D438F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38F9" w:rsidRPr="00D438F9" w:rsidRDefault="00D438F9" w:rsidP="00D438F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8F9">
        <w:rPr>
          <w:rFonts w:ascii="Times New Roman" w:hAnsi="Times New Roman" w:cs="Times New Roman"/>
          <w:b/>
          <w:sz w:val="28"/>
          <w:szCs w:val="28"/>
          <w:lang w:val="ru-RU"/>
        </w:rPr>
        <w:t>Глава Новопокровского</w:t>
      </w:r>
    </w:p>
    <w:p w:rsidR="00D438F9" w:rsidRPr="00D438F9" w:rsidRDefault="00D438F9" w:rsidP="00D438F9">
      <w:pPr>
        <w:suppressAutoHyphens/>
        <w:rPr>
          <w:rFonts w:ascii="Times New Roman" w:hAnsi="Times New Roman" w:cs="Times New Roman"/>
          <w:b/>
          <w:sz w:val="28"/>
          <w:szCs w:val="28"/>
          <w:lang w:val="ru-RU" w:eastAsia="ar-SA"/>
        </w:rPr>
      </w:pPr>
      <w:r w:rsidRPr="00D438F9">
        <w:rPr>
          <w:rFonts w:ascii="Times New Roman" w:hAnsi="Times New Roman" w:cs="Times New Roman"/>
          <w:b/>
          <w:sz w:val="28"/>
          <w:szCs w:val="28"/>
          <w:lang w:val="ru-RU" w:eastAsia="ar-SA"/>
        </w:rPr>
        <w:t xml:space="preserve">муниципального образования                                              А.Н.Титаренко </w:t>
      </w:r>
    </w:p>
    <w:p w:rsidR="00D438F9" w:rsidRPr="00D438F9" w:rsidRDefault="00D438F9" w:rsidP="00D438F9">
      <w:pPr>
        <w:rPr>
          <w:rFonts w:ascii="Times New Roman" w:hAnsi="Times New Roman" w:cs="Times New Roman"/>
          <w:lang w:val="ru-RU"/>
        </w:rPr>
      </w:pPr>
    </w:p>
    <w:p w:rsidR="00D438F9" w:rsidRPr="00D438F9" w:rsidRDefault="00D438F9" w:rsidP="00D438F9">
      <w:pPr>
        <w:rPr>
          <w:rFonts w:ascii="Times New Roman" w:hAnsi="Times New Roman" w:cs="Times New Roman"/>
          <w:lang w:val="ru-RU"/>
        </w:rPr>
      </w:pPr>
    </w:p>
    <w:p w:rsidR="00D438F9" w:rsidRDefault="00D438F9" w:rsidP="00D438F9">
      <w:pPr>
        <w:rPr>
          <w:rFonts w:ascii="Times New Roman" w:hAnsi="Times New Roman" w:cs="Times New Roman"/>
          <w:lang w:val="ru-RU"/>
        </w:rPr>
      </w:pPr>
    </w:p>
    <w:p w:rsidR="00C546FD" w:rsidRDefault="00C546FD" w:rsidP="00D438F9">
      <w:pPr>
        <w:rPr>
          <w:rFonts w:ascii="Times New Roman" w:hAnsi="Times New Roman" w:cs="Times New Roman"/>
          <w:lang w:val="ru-RU"/>
        </w:rPr>
      </w:pPr>
    </w:p>
    <w:p w:rsidR="00C546FD" w:rsidRPr="00D438F9" w:rsidRDefault="00C546FD" w:rsidP="00D438F9">
      <w:pPr>
        <w:rPr>
          <w:rFonts w:ascii="Times New Roman" w:hAnsi="Times New Roman" w:cs="Times New Roman"/>
          <w:lang w:val="ru-RU"/>
        </w:rPr>
      </w:pPr>
    </w:p>
    <w:p w:rsidR="00D438F9" w:rsidRDefault="00D438F9">
      <w:pPr>
        <w:rPr>
          <w:lang w:val="ru-RU"/>
        </w:rPr>
      </w:pPr>
    </w:p>
    <w:p w:rsidR="00D438F9" w:rsidRDefault="00D438F9">
      <w:pPr>
        <w:rPr>
          <w:lang w:val="ru-RU"/>
        </w:rPr>
      </w:pPr>
    </w:p>
    <w:p w:rsidR="00D438F9" w:rsidRDefault="00D438F9">
      <w:pPr>
        <w:rPr>
          <w:lang w:val="ru-RU"/>
        </w:rPr>
      </w:pPr>
    </w:p>
    <w:p w:rsidR="00D438F9" w:rsidRDefault="00D438F9">
      <w:pPr>
        <w:rPr>
          <w:lang w:val="ru-RU"/>
        </w:rPr>
      </w:pPr>
    </w:p>
    <w:p w:rsidR="00D438F9" w:rsidRDefault="00D438F9">
      <w:pPr>
        <w:rPr>
          <w:lang w:val="ru-RU"/>
        </w:rPr>
      </w:pPr>
    </w:p>
    <w:p w:rsidR="00D438F9" w:rsidRDefault="00D438F9">
      <w:pPr>
        <w:rPr>
          <w:lang w:val="ru-RU"/>
        </w:rPr>
      </w:pPr>
    </w:p>
    <w:p w:rsidR="00D438F9" w:rsidRDefault="00D438F9">
      <w:pPr>
        <w:rPr>
          <w:lang w:val="ru-RU"/>
        </w:rPr>
      </w:pPr>
    </w:p>
    <w:p w:rsidR="00D438F9" w:rsidRDefault="00D438F9">
      <w:pPr>
        <w:rPr>
          <w:lang w:val="ru-RU"/>
        </w:rPr>
      </w:pPr>
    </w:p>
    <w:p w:rsidR="00D438F9" w:rsidRPr="00D438F9" w:rsidRDefault="00D438F9">
      <w:pPr>
        <w:rPr>
          <w:lang w:val="ru-RU"/>
        </w:rPr>
      </w:pPr>
    </w:p>
    <w:tbl>
      <w:tblPr>
        <w:tblW w:w="4515" w:type="dxa"/>
        <w:tblInd w:w="56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01"/>
        <w:gridCol w:w="499"/>
        <w:gridCol w:w="2115"/>
      </w:tblGrid>
      <w:tr w:rsidR="007053D1" w:rsidRPr="007053D1" w:rsidTr="00D438F9">
        <w:trPr>
          <w:trHeight w:hRule="exact" w:val="358"/>
        </w:trPr>
        <w:tc>
          <w:tcPr>
            <w:tcW w:w="1901" w:type="dxa"/>
            <w:hideMark/>
          </w:tcPr>
          <w:p w:rsidR="007053D1" w:rsidRPr="007053D1" w:rsidRDefault="007053D1" w:rsidP="00D438F9">
            <w:pPr>
              <w:spacing w:before="41" w:line="317" w:lineRule="exact"/>
              <w:ind w:right="-20"/>
              <w:jc w:val="both"/>
              <w:rPr>
                <w:rFonts w:ascii="Times New Roman" w:eastAsia="Palatino Linotype" w:hAnsi="Times New Roman" w:cs="Times New Roman"/>
                <w:lang w:val="ru-RU"/>
              </w:rPr>
            </w:pPr>
            <w:r w:rsidRPr="007053D1">
              <w:rPr>
                <w:rFonts w:ascii="Times New Roman" w:eastAsia="Palatino Linotype" w:hAnsi="Times New Roman" w:cs="Times New Roman"/>
                <w:lang w:val="ru-RU"/>
              </w:rPr>
              <w:lastRenderedPageBreak/>
              <w:t>При</w:t>
            </w:r>
            <w:proofErr w:type="spellStart"/>
            <w:r w:rsidRPr="007053D1">
              <w:rPr>
                <w:rFonts w:ascii="Times New Roman" w:eastAsia="Palatino Linotype" w:hAnsi="Times New Roman" w:cs="Times New Roman"/>
              </w:rPr>
              <w:t>ложение</w:t>
            </w:r>
            <w:proofErr w:type="spellEnd"/>
            <w:r w:rsidRPr="007053D1">
              <w:rPr>
                <w:rFonts w:ascii="Times New Roman" w:eastAsia="Palatino Linotype" w:hAnsi="Times New Roman" w:cs="Times New Roman"/>
                <w:lang w:val="ru-RU"/>
              </w:rPr>
              <w:t xml:space="preserve"> №1</w:t>
            </w:r>
          </w:p>
        </w:tc>
        <w:tc>
          <w:tcPr>
            <w:tcW w:w="499" w:type="dxa"/>
            <w:hideMark/>
          </w:tcPr>
          <w:p w:rsidR="007053D1" w:rsidRPr="00DE1313" w:rsidRDefault="007053D1">
            <w:pPr>
              <w:spacing w:before="41" w:line="317" w:lineRule="exact"/>
              <w:ind w:left="118" w:right="-20"/>
              <w:jc w:val="both"/>
              <w:rPr>
                <w:rFonts w:ascii="Times New Roman" w:eastAsia="Palatino Linotype" w:hAnsi="Times New Roman" w:cs="Times New Roman"/>
                <w:lang w:val="ru-RU"/>
              </w:rPr>
            </w:pPr>
            <w:r w:rsidRPr="007053D1">
              <w:rPr>
                <w:rFonts w:ascii="Times New Roman" w:eastAsia="Palatino Linotype" w:hAnsi="Times New Roman" w:cs="Times New Roman"/>
              </w:rPr>
              <w:t>к</w:t>
            </w:r>
          </w:p>
        </w:tc>
        <w:tc>
          <w:tcPr>
            <w:tcW w:w="2115" w:type="dxa"/>
            <w:hideMark/>
          </w:tcPr>
          <w:p w:rsidR="007053D1" w:rsidRPr="007053D1" w:rsidRDefault="007053D1">
            <w:pPr>
              <w:spacing w:before="41" w:line="317" w:lineRule="exact"/>
              <w:ind w:left="263" w:right="-20"/>
              <w:jc w:val="both"/>
              <w:rPr>
                <w:rFonts w:ascii="Times New Roman" w:eastAsia="Palatino Linotype" w:hAnsi="Times New Roman" w:cs="Times New Roman"/>
              </w:rPr>
            </w:pPr>
            <w:proofErr w:type="spellStart"/>
            <w:r w:rsidRPr="007053D1">
              <w:rPr>
                <w:rFonts w:ascii="Times New Roman" w:eastAsia="Palatino Linotype" w:hAnsi="Times New Roman" w:cs="Times New Roman"/>
              </w:rPr>
              <w:t>постановлени</w:t>
            </w:r>
            <w:r w:rsidRPr="007053D1">
              <w:rPr>
                <w:rFonts w:ascii="Times New Roman" w:eastAsia="Palatino Linotype" w:hAnsi="Times New Roman" w:cs="Times New Roman"/>
                <w:lang w:val="ru-RU"/>
              </w:rPr>
              <w:t>ю</w:t>
            </w:r>
            <w:proofErr w:type="spellEnd"/>
          </w:p>
        </w:tc>
      </w:tr>
      <w:tr w:rsidR="007053D1" w:rsidRPr="007053D1" w:rsidTr="00D438F9">
        <w:trPr>
          <w:trHeight w:hRule="exact" w:val="294"/>
        </w:trPr>
        <w:tc>
          <w:tcPr>
            <w:tcW w:w="1901" w:type="dxa"/>
            <w:hideMark/>
          </w:tcPr>
          <w:p w:rsidR="007053D1" w:rsidRPr="007053D1" w:rsidRDefault="007053D1">
            <w:pPr>
              <w:spacing w:line="283" w:lineRule="exact"/>
              <w:ind w:left="40" w:right="-20"/>
              <w:jc w:val="both"/>
              <w:rPr>
                <w:rFonts w:ascii="Times New Roman" w:eastAsia="Palatino Linotype" w:hAnsi="Times New Roman" w:cs="Times New Roman"/>
              </w:rPr>
            </w:pPr>
            <w:proofErr w:type="spellStart"/>
            <w:r w:rsidRPr="007053D1">
              <w:rPr>
                <w:rFonts w:ascii="Times New Roman" w:eastAsia="Palatino Linotype" w:hAnsi="Times New Roman" w:cs="Times New Roman"/>
              </w:rPr>
              <w:t>администрации</w:t>
            </w:r>
            <w:proofErr w:type="spellEnd"/>
          </w:p>
        </w:tc>
        <w:tc>
          <w:tcPr>
            <w:tcW w:w="499" w:type="dxa"/>
          </w:tcPr>
          <w:p w:rsidR="007053D1" w:rsidRPr="007053D1" w:rsidRDefault="007053D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hideMark/>
          </w:tcPr>
          <w:p w:rsidR="007053D1" w:rsidRPr="007053D1" w:rsidRDefault="00DE1313" w:rsidP="00DE1313">
            <w:pPr>
              <w:spacing w:line="283" w:lineRule="exact"/>
              <w:ind w:right="-20"/>
              <w:jc w:val="both"/>
              <w:rPr>
                <w:rFonts w:ascii="Times New Roman" w:eastAsia="Palatino Linotype" w:hAnsi="Times New Roman" w:cs="Times New Roman"/>
                <w:lang w:val="ru-RU"/>
              </w:rPr>
            </w:pPr>
            <w:r>
              <w:rPr>
                <w:rFonts w:ascii="Times New Roman" w:eastAsia="Palatino Linotype" w:hAnsi="Times New Roman" w:cs="Times New Roman"/>
                <w:lang w:val="ru-RU"/>
              </w:rPr>
              <w:t>Новопокровского</w:t>
            </w:r>
          </w:p>
        </w:tc>
      </w:tr>
    </w:tbl>
    <w:p w:rsidR="007053D1" w:rsidRPr="007053D1" w:rsidRDefault="007053D1" w:rsidP="007053D1">
      <w:pPr>
        <w:spacing w:line="265" w:lineRule="exact"/>
        <w:ind w:right="-20"/>
        <w:jc w:val="both"/>
        <w:rPr>
          <w:rFonts w:ascii="Times New Roman" w:eastAsia="Palatino Linotype" w:hAnsi="Times New Roman" w:cs="Times New Roman"/>
          <w:lang w:val="ru-RU"/>
        </w:rPr>
      </w:pPr>
      <w:r w:rsidRPr="007053D1">
        <w:rPr>
          <w:rFonts w:ascii="Times New Roman" w:eastAsia="Palatino Linotype" w:hAnsi="Times New Roman" w:cs="Times New Roman"/>
          <w:lang w:val="ru-RU"/>
        </w:rPr>
        <w:t xml:space="preserve">                                                                                               муниципального района</w:t>
      </w:r>
    </w:p>
    <w:p w:rsidR="007053D1" w:rsidRPr="007053D1" w:rsidRDefault="007053D1" w:rsidP="007053D1">
      <w:pPr>
        <w:tabs>
          <w:tab w:val="left" w:pos="8240"/>
          <w:tab w:val="left" w:pos="9180"/>
        </w:tabs>
        <w:spacing w:line="251" w:lineRule="exact"/>
        <w:ind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053D1">
        <w:rPr>
          <w:rFonts w:ascii="Times New Roman" w:eastAsia="Palatino Linotype" w:hAnsi="Times New Roman" w:cs="Times New Roman"/>
          <w:lang w:val="ru-RU"/>
        </w:rPr>
        <w:t xml:space="preserve">                                                                                               от  </w:t>
      </w:r>
      <w:r w:rsidR="00DE1313">
        <w:rPr>
          <w:rFonts w:ascii="Times New Roman" w:eastAsia="Palatino Linotype" w:hAnsi="Times New Roman" w:cs="Times New Roman"/>
          <w:lang w:val="ru-RU"/>
        </w:rPr>
        <w:t>09.01.2018</w:t>
      </w:r>
      <w:r w:rsidRPr="007053D1">
        <w:rPr>
          <w:rFonts w:ascii="Times New Roman" w:eastAsia="Palatino Linotype" w:hAnsi="Times New Roman" w:cs="Times New Roman"/>
          <w:lang w:val="ru-RU"/>
        </w:rPr>
        <w:tab/>
        <w:t xml:space="preserve"> №</w:t>
      </w:r>
      <w:r w:rsidRPr="007053D1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="00DE1313">
        <w:rPr>
          <w:rFonts w:ascii="Times New Roman" w:eastAsia="Palatino Linotype" w:hAnsi="Times New Roman" w:cs="Times New Roman"/>
          <w:sz w:val="28"/>
          <w:szCs w:val="28"/>
          <w:lang w:val="ru-RU"/>
        </w:rPr>
        <w:t>1</w:t>
      </w:r>
      <w:r w:rsidRPr="007053D1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Pr="007053D1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</w:p>
    <w:p w:rsidR="007053D1" w:rsidRPr="007053D1" w:rsidRDefault="007053D1" w:rsidP="007053D1">
      <w:pPr>
        <w:spacing w:before="17"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7053D1" w:rsidRDefault="007053D1" w:rsidP="007053D1">
      <w:pPr>
        <w:spacing w:before="29"/>
        <w:ind w:left="2200" w:right="18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Паспо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</w:t>
      </w:r>
      <w:r w:rsidRPr="007053D1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</w:t>
      </w:r>
      <w:r w:rsidRPr="007053D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у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ни</w:t>
      </w:r>
      <w:r w:rsidRPr="007053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ц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ип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ал</w:t>
      </w:r>
      <w:r w:rsidRPr="007053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>ь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ой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пр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7053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г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аммы Новопокровского муниципального образования </w:t>
      </w:r>
    </w:p>
    <w:p w:rsidR="007053D1" w:rsidRPr="007053D1" w:rsidRDefault="007053D1" w:rsidP="007053D1">
      <w:pPr>
        <w:spacing w:before="29"/>
        <w:ind w:left="1134" w:right="655"/>
        <w:jc w:val="center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</w:pP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«Фо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ми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ова</w:t>
      </w:r>
      <w:r w:rsidRPr="007053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н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и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е</w:t>
      </w:r>
      <w:r w:rsidRPr="007053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с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ов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7053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е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</w:t>
      </w:r>
      <w:r w:rsidRPr="007053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е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нн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ой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7053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г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7053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с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к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ой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7053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с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р</w:t>
      </w:r>
      <w:r w:rsidRPr="007053D1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>е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ы на территории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села Новопокровское</w:t>
      </w:r>
    </w:p>
    <w:p w:rsidR="007053D1" w:rsidRPr="007053D1" w:rsidRDefault="007053D1" w:rsidP="007053D1">
      <w:pPr>
        <w:spacing w:before="29"/>
        <w:ind w:left="2200" w:right="188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н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а 2018-2022 </w:t>
      </w:r>
      <w:r w:rsidRPr="007053D1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г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</w:t>
      </w:r>
      <w:r w:rsidRPr="007053D1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>ды</w:t>
      </w:r>
      <w:r w:rsidRPr="007053D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»</w:t>
      </w:r>
    </w:p>
    <w:p w:rsidR="007053D1" w:rsidRPr="007053D1" w:rsidRDefault="007053D1" w:rsidP="007053D1">
      <w:pPr>
        <w:spacing w:before="18" w:line="260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37"/>
        <w:gridCol w:w="5935"/>
      </w:tblGrid>
      <w:tr w:rsidR="007053D1" w:rsidRPr="00DE1313" w:rsidTr="00601DCA">
        <w:trPr>
          <w:trHeight w:hRule="exact" w:val="137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ind w:right="42" w:firstLine="102"/>
              <w:jc w:val="both"/>
              <w:rPr>
                <w:rFonts w:ascii="Times New Roman" w:eastAsia="Times New Roman" w:hAnsi="Times New Roman" w:cs="Times New Roman"/>
              </w:rPr>
            </w:pPr>
            <w:r w:rsidRPr="00601DCA">
              <w:rPr>
                <w:rFonts w:ascii="Times New Roman" w:eastAsia="Times New Roman" w:hAnsi="Times New Roman" w:cs="Times New Roman"/>
              </w:rPr>
              <w:t xml:space="preserve">1.Наименование </w:t>
            </w: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 w:rsidRPr="00601D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ind w:left="102" w:right="34"/>
              <w:rPr>
                <w:rFonts w:ascii="Times New Roman" w:eastAsia="Palatino Linotype" w:hAnsi="Times New Roman" w:cs="Times New Roman"/>
                <w:lang w:val="ru-RU"/>
              </w:rPr>
            </w:pPr>
            <w:r w:rsidRPr="00601DCA">
              <w:rPr>
                <w:rFonts w:ascii="Times New Roman" w:eastAsia="Palatino Linotype" w:hAnsi="Times New Roman" w:cs="Times New Roman"/>
                <w:lang w:val="ru-RU"/>
              </w:rPr>
              <w:t>Муниципальная программа Новопокровского муниципального образования  «Формирование современной городской среды  на территории села Новопокровское  на 2018</w:t>
            </w:r>
            <w:r w:rsidR="00601DCA" w:rsidRPr="00601DCA">
              <w:rPr>
                <w:rFonts w:ascii="Times New Roman" w:eastAsia="Palatino Linotype" w:hAnsi="Times New Roman" w:cs="Times New Roman"/>
                <w:lang w:val="ru-RU"/>
              </w:rPr>
              <w:t>-2022</w:t>
            </w:r>
            <w:r w:rsidRPr="00601DCA">
              <w:rPr>
                <w:rFonts w:ascii="Times New Roman" w:eastAsia="Palatino Linotype" w:hAnsi="Times New Roman" w:cs="Times New Roman"/>
                <w:lang w:val="ru-RU"/>
              </w:rPr>
              <w:t xml:space="preserve"> год</w:t>
            </w:r>
            <w:r w:rsidR="00601DCA" w:rsidRPr="00601DCA">
              <w:rPr>
                <w:rFonts w:ascii="Times New Roman" w:eastAsia="Palatino Linotype" w:hAnsi="Times New Roman" w:cs="Times New Roman"/>
                <w:lang w:val="ru-RU"/>
              </w:rPr>
              <w:t>ы</w:t>
            </w:r>
            <w:r w:rsidRPr="00601DCA">
              <w:rPr>
                <w:rFonts w:ascii="Times New Roman" w:eastAsia="Palatino Linotype" w:hAnsi="Times New Roman" w:cs="Times New Roman"/>
                <w:lang w:val="ru-RU"/>
              </w:rPr>
              <w:t>» (</w:t>
            </w:r>
            <w:proofErr w:type="spellStart"/>
            <w:r w:rsidRPr="00601DCA">
              <w:rPr>
                <w:rFonts w:ascii="Times New Roman" w:eastAsia="Palatino Linotype" w:hAnsi="Times New Roman" w:cs="Times New Roman"/>
                <w:lang w:val="ru-RU"/>
              </w:rPr>
              <w:t>далее</w:t>
            </w:r>
            <w:r w:rsidRPr="00601DC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601DCA">
              <w:rPr>
                <w:rFonts w:ascii="Times New Roman" w:eastAsia="Palatino Linotype" w:hAnsi="Times New Roman" w:cs="Times New Roman"/>
                <w:lang w:val="ru-RU"/>
              </w:rPr>
              <w:t>Программа</w:t>
            </w:r>
            <w:proofErr w:type="spellEnd"/>
            <w:r w:rsidRPr="00601DCA">
              <w:rPr>
                <w:rFonts w:ascii="Times New Roman" w:eastAsia="Palatino Linotype" w:hAnsi="Times New Roman" w:cs="Times New Roman"/>
                <w:lang w:val="ru-RU"/>
              </w:rPr>
              <w:t>)</w:t>
            </w:r>
          </w:p>
        </w:tc>
      </w:tr>
      <w:tr w:rsidR="007053D1" w:rsidRPr="007053D1" w:rsidTr="00601DCA">
        <w:trPr>
          <w:trHeight w:hRule="exact" w:val="71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tabs>
                <w:tab w:val="left" w:pos="2420"/>
              </w:tabs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601DCA">
              <w:rPr>
                <w:rFonts w:ascii="Times New Roman" w:eastAsia="Times New Roman" w:hAnsi="Times New Roman" w:cs="Times New Roman"/>
              </w:rPr>
              <w:t>2.Ответственный</w:t>
            </w:r>
            <w:r w:rsidRPr="00601DC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исполнитель</w:t>
            </w:r>
            <w:proofErr w:type="spellEnd"/>
          </w:p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 w:rsidRPr="00601D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ind w:left="102" w:right="-20"/>
              <w:rPr>
                <w:rFonts w:ascii="Times New Roman" w:eastAsia="Palatino Linotype" w:hAnsi="Times New Roman" w:cs="Times New Roman"/>
                <w:lang w:val="ru-RU"/>
              </w:rPr>
            </w:pPr>
            <w:r w:rsidRPr="00601DCA">
              <w:rPr>
                <w:rFonts w:ascii="Times New Roman" w:eastAsia="Palatino Linotype" w:hAnsi="Times New Roman" w:cs="Times New Roman"/>
                <w:lang w:val="ru-RU"/>
              </w:rPr>
              <w:t>Администрация Новопокровского муниципального образования</w:t>
            </w:r>
          </w:p>
        </w:tc>
      </w:tr>
      <w:tr w:rsidR="007053D1" w:rsidRPr="007053D1" w:rsidTr="007053D1">
        <w:trPr>
          <w:trHeight w:hRule="exact" w:val="63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601DCA">
              <w:rPr>
                <w:rFonts w:ascii="Times New Roman" w:eastAsia="Times New Roman" w:hAnsi="Times New Roman" w:cs="Times New Roman"/>
              </w:rPr>
              <w:t xml:space="preserve">3. </w:t>
            </w: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Соисполнители</w:t>
            </w:r>
            <w:proofErr w:type="spellEnd"/>
          </w:p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 w:rsidRPr="00601D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 xml:space="preserve"> отсутствуют</w:t>
            </w:r>
          </w:p>
        </w:tc>
      </w:tr>
      <w:tr w:rsidR="007053D1" w:rsidRPr="00DE1313" w:rsidTr="00601DCA">
        <w:trPr>
          <w:trHeight w:hRule="exact" w:val="175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tabs>
                <w:tab w:val="left" w:pos="2060"/>
              </w:tabs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601DCA">
              <w:rPr>
                <w:rFonts w:ascii="Times New Roman" w:eastAsia="Times New Roman" w:hAnsi="Times New Roman" w:cs="Times New Roman"/>
              </w:rPr>
              <w:t>4.Участники</w:t>
            </w:r>
            <w:r w:rsidRPr="00601DC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</w:p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ind w:left="102" w:right="35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>-Администрация Новопокровского</w:t>
            </w:r>
          </w:p>
          <w:p w:rsidR="007053D1" w:rsidRPr="00601DCA" w:rsidRDefault="007053D1" w:rsidP="00601DCA">
            <w:pPr>
              <w:ind w:left="102" w:right="35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>муниципального образования;</w:t>
            </w:r>
          </w:p>
          <w:p w:rsidR="007053D1" w:rsidRPr="00601DCA" w:rsidRDefault="007053D1" w:rsidP="00601DCA">
            <w:pPr>
              <w:ind w:left="102" w:right="35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>-граждане, их объединения;</w:t>
            </w:r>
          </w:p>
          <w:p w:rsidR="007053D1" w:rsidRPr="00601DCA" w:rsidRDefault="007053D1" w:rsidP="00601DCA">
            <w:pPr>
              <w:ind w:left="102" w:right="35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>-заинтересованные лица;</w:t>
            </w:r>
          </w:p>
          <w:p w:rsidR="007053D1" w:rsidRPr="00601DCA" w:rsidRDefault="007053D1" w:rsidP="00601DCA">
            <w:pPr>
              <w:ind w:left="102" w:right="35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>-общественные организации;</w:t>
            </w:r>
          </w:p>
          <w:p w:rsidR="007053D1" w:rsidRPr="00601DCA" w:rsidRDefault="007053D1" w:rsidP="00601DCA">
            <w:pPr>
              <w:ind w:left="102" w:right="35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>-подрядные организации.</w:t>
            </w:r>
          </w:p>
        </w:tc>
      </w:tr>
      <w:tr w:rsidR="007053D1" w:rsidRPr="007053D1" w:rsidTr="007053D1">
        <w:trPr>
          <w:trHeight w:hRule="exact" w:val="602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1DCA">
              <w:rPr>
                <w:rFonts w:ascii="Times New Roman" w:eastAsia="Times New Roman" w:hAnsi="Times New Roman" w:cs="Times New Roman"/>
                <w:lang w:val="ru-RU"/>
              </w:rPr>
              <w:t xml:space="preserve">5. Подпрограммы муниципальной программы </w:t>
            </w:r>
          </w:p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6195" w:type="dxa"/>
              <w:tblLayout w:type="fixed"/>
              <w:tblLook w:val="04A0"/>
            </w:tblPr>
            <w:tblGrid>
              <w:gridCol w:w="6195"/>
            </w:tblGrid>
            <w:tr w:rsidR="007053D1" w:rsidRPr="00601DCA">
              <w:trPr>
                <w:trHeight w:hRule="exact" w:val="1282"/>
              </w:trPr>
              <w:tc>
                <w:tcPr>
                  <w:tcW w:w="61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053D1" w:rsidRPr="00601DCA" w:rsidRDefault="007053D1" w:rsidP="00601DCA">
                  <w:pPr>
                    <w:pStyle w:val="Default"/>
                  </w:pPr>
                  <w:r w:rsidRPr="00601DCA">
                    <w:t>отсутствуют</w:t>
                  </w:r>
                </w:p>
              </w:tc>
            </w:tr>
          </w:tbl>
          <w:p w:rsidR="007053D1" w:rsidRPr="00601DCA" w:rsidRDefault="007053D1" w:rsidP="00601DCA">
            <w:pPr>
              <w:autoSpaceDE w:val="0"/>
              <w:autoSpaceDN w:val="0"/>
              <w:adjustRightInd w:val="0"/>
              <w:ind w:left="40" w:right="-20"/>
              <w:rPr>
                <w:rFonts w:ascii="Times New Roman" w:eastAsia="Palatino Linotype" w:hAnsi="Times New Roman" w:cs="Times New Roman"/>
                <w:lang w:val="ru-RU"/>
              </w:rPr>
            </w:pPr>
          </w:p>
        </w:tc>
      </w:tr>
      <w:tr w:rsidR="007053D1" w:rsidRPr="007053D1" w:rsidTr="007053D1">
        <w:trPr>
          <w:trHeight w:hRule="exact" w:val="89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01DCA">
              <w:rPr>
                <w:rFonts w:ascii="Times New Roman" w:eastAsia="Times New Roman" w:hAnsi="Times New Roman" w:cs="Times New Roman"/>
                <w:lang w:val="ru-RU"/>
              </w:rPr>
              <w:t>6. Программно-целевые</w:t>
            </w:r>
          </w:p>
          <w:p w:rsidR="007053D1" w:rsidRPr="00601DCA" w:rsidRDefault="007053D1" w:rsidP="00601DCA">
            <w:pPr>
              <w:tabs>
                <w:tab w:val="left" w:pos="2060"/>
              </w:tabs>
              <w:ind w:left="102" w:right="40"/>
              <w:rPr>
                <w:rFonts w:ascii="Times New Roman" w:eastAsia="Times New Roman" w:hAnsi="Times New Roman" w:cs="Times New Roman"/>
                <w:lang w:val="ru-RU"/>
              </w:rPr>
            </w:pPr>
            <w:r w:rsidRPr="00601DCA">
              <w:rPr>
                <w:rFonts w:ascii="Times New Roman" w:eastAsia="Times New Roman" w:hAnsi="Times New Roman" w:cs="Times New Roman"/>
                <w:lang w:val="ru-RU"/>
              </w:rPr>
              <w:t>инструменты муниципальной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Palatino Linotype" w:hAnsi="Times New Roman" w:cs="Times New Roman"/>
              </w:rPr>
            </w:pPr>
            <w:proofErr w:type="spellStart"/>
            <w:r w:rsidRPr="00601DCA">
              <w:rPr>
                <w:rFonts w:ascii="Times New Roman" w:eastAsia="Palatino Linotype" w:hAnsi="Times New Roman" w:cs="Times New Roman"/>
              </w:rPr>
              <w:t>отсутствуют</w:t>
            </w:r>
            <w:proofErr w:type="spellEnd"/>
          </w:p>
        </w:tc>
      </w:tr>
      <w:tr w:rsidR="007053D1" w:rsidRPr="007053D1" w:rsidTr="0018316C">
        <w:trPr>
          <w:trHeight w:hRule="exact" w:val="62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tabs>
                <w:tab w:val="left" w:pos="2060"/>
              </w:tabs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601DCA">
              <w:rPr>
                <w:rFonts w:ascii="Times New Roman" w:eastAsia="Times New Roman" w:hAnsi="Times New Roman" w:cs="Times New Roman"/>
              </w:rPr>
              <w:t>7.Цел</w:t>
            </w:r>
            <w:proofErr w:type="spellStart"/>
            <w:r w:rsidRPr="00601DCA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proofErr w:type="spellEnd"/>
            <w:r w:rsidRPr="00601DC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</w:p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3D1" w:rsidRPr="00601DCA" w:rsidRDefault="007053D1" w:rsidP="00601DCA">
            <w:pPr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 xml:space="preserve">Повышение </w:t>
            </w:r>
            <w:r w:rsidR="0018316C" w:rsidRPr="00601DCA">
              <w:rPr>
                <w:rFonts w:ascii="Times New Roman" w:hAnsi="Times New Roman" w:cs="Times New Roman"/>
                <w:lang w:val="ru-RU"/>
              </w:rPr>
              <w:t>уровня благоустройства села</w:t>
            </w:r>
          </w:p>
          <w:p w:rsidR="007053D1" w:rsidRPr="00601DCA" w:rsidRDefault="007053D1" w:rsidP="00601DCA">
            <w:pPr>
              <w:ind w:left="102" w:right="38"/>
              <w:jc w:val="both"/>
              <w:rPr>
                <w:rFonts w:ascii="Times New Roman" w:eastAsia="Palatino Linotype" w:hAnsi="Times New Roman" w:cs="Times New Roman"/>
                <w:lang w:val="ru-RU"/>
              </w:rPr>
            </w:pPr>
          </w:p>
        </w:tc>
      </w:tr>
      <w:tr w:rsidR="007053D1" w:rsidRPr="00DE1313" w:rsidTr="00601DCA">
        <w:trPr>
          <w:trHeight w:hRule="exact" w:val="2409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tabs>
                <w:tab w:val="left" w:pos="2060"/>
              </w:tabs>
              <w:ind w:left="102" w:right="-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1DCA">
              <w:rPr>
                <w:rFonts w:ascii="Times New Roman" w:eastAsia="Times New Roman" w:hAnsi="Times New Roman" w:cs="Times New Roman"/>
                <w:lang w:val="ru-RU"/>
              </w:rPr>
              <w:t>8.Задачи муниципальной</w:t>
            </w:r>
          </w:p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1DCA">
              <w:rPr>
                <w:rFonts w:ascii="Times New Roman" w:eastAsia="Times New Roman" w:hAnsi="Times New Roman" w:cs="Times New Roman"/>
                <w:lang w:val="ru-RU"/>
              </w:rPr>
              <w:t>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D1" w:rsidRPr="00601DCA" w:rsidRDefault="0018316C" w:rsidP="00601DCA">
            <w:pPr>
              <w:ind w:left="102" w:right="38"/>
              <w:rPr>
                <w:rFonts w:ascii="Times New Roman" w:eastAsia="Palatino Linotype" w:hAnsi="Times New Roman" w:cs="Times New Roman"/>
                <w:lang w:val="ru-RU"/>
              </w:rPr>
            </w:pPr>
            <w:r w:rsidRPr="00601DCA">
              <w:rPr>
                <w:rFonts w:ascii="Times New Roman" w:eastAsia="Palatino Linotype" w:hAnsi="Times New Roman" w:cs="Times New Roman"/>
                <w:lang w:val="ru-RU"/>
              </w:rPr>
              <w:t>-Повышение уровня благоустройства дворовых территорий села;</w:t>
            </w:r>
          </w:p>
          <w:p w:rsidR="0018316C" w:rsidRPr="00601DCA" w:rsidRDefault="0018316C" w:rsidP="00601DCA">
            <w:pPr>
              <w:ind w:left="102" w:right="38"/>
              <w:rPr>
                <w:rFonts w:ascii="Times New Roman" w:eastAsia="Palatino Linotype" w:hAnsi="Times New Roman" w:cs="Times New Roman"/>
                <w:lang w:val="ru-RU"/>
              </w:rPr>
            </w:pPr>
            <w:r w:rsidRPr="00601DCA">
              <w:rPr>
                <w:rFonts w:ascii="Times New Roman" w:eastAsia="Palatino Linotype" w:hAnsi="Times New Roman" w:cs="Times New Roman"/>
                <w:lang w:val="ru-RU"/>
              </w:rPr>
              <w:t>-Повышение уровня благоустройства муниципальных территорий общего пользования, подлежащих благоустройству;</w:t>
            </w:r>
          </w:p>
          <w:p w:rsidR="0018316C" w:rsidRPr="00601DCA" w:rsidRDefault="0018316C" w:rsidP="00601DCA">
            <w:pPr>
              <w:ind w:left="102" w:right="38"/>
              <w:rPr>
                <w:rFonts w:ascii="Times New Roman" w:eastAsia="Palatino Linotype" w:hAnsi="Times New Roman" w:cs="Times New Roman"/>
                <w:lang w:val="ru-RU"/>
              </w:rPr>
            </w:pPr>
            <w:r w:rsidRPr="00601DCA">
              <w:rPr>
                <w:rFonts w:ascii="Times New Roman" w:eastAsia="Palatino Linotype" w:hAnsi="Times New Roman" w:cs="Times New Roman"/>
                <w:lang w:val="ru-RU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территорий села.</w:t>
            </w:r>
          </w:p>
        </w:tc>
      </w:tr>
      <w:tr w:rsidR="007053D1" w:rsidRPr="00DE1313" w:rsidTr="0018316C">
        <w:trPr>
          <w:trHeight w:hRule="exact" w:val="198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tabs>
                <w:tab w:val="left" w:pos="2580"/>
              </w:tabs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r w:rsidRPr="00601DCA">
              <w:rPr>
                <w:rFonts w:ascii="Times New Roman" w:eastAsia="Times New Roman" w:hAnsi="Times New Roman" w:cs="Times New Roman"/>
              </w:rPr>
              <w:t>9.Целевые</w:t>
            </w:r>
            <w:r w:rsidRPr="00601DC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показатели</w:t>
            </w:r>
            <w:proofErr w:type="spellEnd"/>
          </w:p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муниципальной</w:t>
            </w:r>
            <w:proofErr w:type="spellEnd"/>
            <w:r w:rsidRPr="00601DC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01DCA">
              <w:rPr>
                <w:rFonts w:ascii="Times New Roman" w:eastAsia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D1" w:rsidRPr="00601DCA" w:rsidRDefault="0018316C" w:rsidP="00601DCA">
            <w:pPr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>1.Количество благоустроенных дворовых территорий;</w:t>
            </w:r>
          </w:p>
          <w:p w:rsidR="0018316C" w:rsidRPr="00601DCA" w:rsidRDefault="0018316C" w:rsidP="00601DCA">
            <w:pPr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>2.Доля благоустроенных дворовых территорий от общего количества дворовых территорий;</w:t>
            </w:r>
          </w:p>
          <w:p w:rsidR="0018316C" w:rsidRPr="00601DCA" w:rsidRDefault="0018316C" w:rsidP="00601DCA">
            <w:pPr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>3.Количество благоустроенных территорий общего пользования;</w:t>
            </w:r>
          </w:p>
          <w:p w:rsidR="0018316C" w:rsidRPr="00601DCA" w:rsidRDefault="0018316C" w:rsidP="00601DCA">
            <w:pPr>
              <w:autoSpaceDE w:val="0"/>
              <w:autoSpaceDN w:val="0"/>
              <w:adjustRightInd w:val="0"/>
              <w:ind w:left="40" w:right="-20"/>
              <w:rPr>
                <w:rFonts w:ascii="Times New Roman" w:hAnsi="Times New Roman" w:cs="Times New Roman"/>
                <w:lang w:val="ru-RU"/>
              </w:rPr>
            </w:pPr>
            <w:r w:rsidRPr="00601DCA">
              <w:rPr>
                <w:rFonts w:ascii="Times New Roman" w:hAnsi="Times New Roman" w:cs="Times New Roman"/>
                <w:lang w:val="ru-RU"/>
              </w:rPr>
              <w:t>4.Площадь благоустроенных территорий общего пользования.</w:t>
            </w:r>
          </w:p>
          <w:p w:rsidR="007053D1" w:rsidRPr="00601DCA" w:rsidRDefault="007053D1" w:rsidP="00601DCA">
            <w:pPr>
              <w:ind w:left="1" w:right="-20"/>
              <w:jc w:val="both"/>
              <w:rPr>
                <w:rFonts w:ascii="Times New Roman" w:eastAsia="Palatino Linotype" w:hAnsi="Times New Roman" w:cs="Times New Roman"/>
                <w:lang w:val="ru-RU"/>
              </w:rPr>
            </w:pPr>
          </w:p>
        </w:tc>
      </w:tr>
      <w:tr w:rsidR="007053D1" w:rsidRPr="00DE1313" w:rsidTr="007053D1">
        <w:trPr>
          <w:trHeight w:hRule="exact" w:val="827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1DCA">
              <w:rPr>
                <w:rFonts w:ascii="Times New Roman" w:eastAsia="Times New Roman" w:hAnsi="Times New Roman" w:cs="Times New Roman"/>
                <w:lang w:val="ru-RU"/>
              </w:rPr>
              <w:t>10.Этапы   и   сроки   реализации</w:t>
            </w:r>
          </w:p>
          <w:p w:rsidR="007053D1" w:rsidRPr="00601DCA" w:rsidRDefault="007053D1" w:rsidP="00601DCA">
            <w:pPr>
              <w:ind w:left="102" w:right="-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1DCA">
              <w:rPr>
                <w:rFonts w:ascii="Times New Roman" w:eastAsia="Times New Roman" w:hAnsi="Times New Roman" w:cs="Times New Roman"/>
                <w:lang w:val="ru-RU"/>
              </w:rPr>
              <w:t>муниципальной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ind w:left="102" w:right="-20"/>
              <w:rPr>
                <w:rFonts w:ascii="Times New Roman" w:eastAsia="Palatino Linotype" w:hAnsi="Times New Roman" w:cs="Times New Roman"/>
                <w:lang w:val="ru-RU"/>
              </w:rPr>
            </w:pPr>
            <w:r w:rsidRPr="00601DCA">
              <w:rPr>
                <w:rFonts w:ascii="Times New Roman" w:eastAsia="Palatino Linotype" w:hAnsi="Times New Roman" w:cs="Times New Roman"/>
                <w:lang w:val="ru-RU"/>
              </w:rPr>
              <w:t xml:space="preserve">Муниципальная программа реализуется в </w:t>
            </w:r>
            <w:r w:rsidRPr="00601DCA">
              <w:rPr>
                <w:rFonts w:ascii="Times New Roman" w:eastAsia="Times New Roman" w:hAnsi="Times New Roman" w:cs="Times New Roman"/>
                <w:lang w:val="ru-RU"/>
              </w:rPr>
              <w:t xml:space="preserve">2018-2022 </w:t>
            </w:r>
            <w:r w:rsidRPr="00601DCA">
              <w:rPr>
                <w:rFonts w:ascii="Times New Roman" w:eastAsia="Palatino Linotype" w:hAnsi="Times New Roman" w:cs="Times New Roman"/>
                <w:lang w:val="ru-RU"/>
              </w:rPr>
              <w:t>годах</w:t>
            </w:r>
          </w:p>
        </w:tc>
      </w:tr>
      <w:tr w:rsidR="007053D1" w:rsidRPr="007053D1" w:rsidTr="00DC243E">
        <w:trPr>
          <w:trHeight w:hRule="exact" w:val="1424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tabs>
                <w:tab w:val="left" w:pos="2400"/>
              </w:tabs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01DCA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11.Объемы финансового обеспечения муниципальной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3E" w:rsidRPr="00601DCA" w:rsidRDefault="00DC243E" w:rsidP="00601DCA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601DCA">
              <w:rPr>
                <w:rFonts w:ascii="Times New Roman" w:eastAsia="Times New Roman" w:hAnsi="Times New Roman"/>
                <w:lang w:val="ru-RU"/>
              </w:rPr>
              <w:t>общий объем финансовых средств  622,0 тыс</w:t>
            </w:r>
            <w:proofErr w:type="gramStart"/>
            <w:r w:rsidRPr="00601DCA">
              <w:rPr>
                <w:rFonts w:ascii="Times New Roman" w:eastAsia="Times New Roman" w:hAnsi="Times New Roman"/>
                <w:lang w:val="ru-RU"/>
              </w:rPr>
              <w:t>.р</w:t>
            </w:r>
            <w:proofErr w:type="gramEnd"/>
            <w:r w:rsidRPr="00601DCA">
              <w:rPr>
                <w:rFonts w:ascii="Times New Roman" w:eastAsia="Times New Roman" w:hAnsi="Times New Roman"/>
                <w:lang w:val="ru-RU"/>
              </w:rPr>
              <w:t>уб., из них:</w:t>
            </w:r>
          </w:p>
          <w:p w:rsidR="00DC243E" w:rsidRPr="00601DCA" w:rsidRDefault="00DC243E" w:rsidP="00601DCA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601DCA">
              <w:rPr>
                <w:rFonts w:ascii="Times New Roman" w:eastAsia="Times New Roman" w:hAnsi="Times New Roman"/>
                <w:lang w:val="ru-RU"/>
              </w:rPr>
              <w:t xml:space="preserve">федеральный бюджет – </w:t>
            </w:r>
          </w:p>
          <w:p w:rsidR="00DC243E" w:rsidRPr="00601DCA" w:rsidRDefault="00DC243E" w:rsidP="00601DCA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601DCA">
              <w:rPr>
                <w:rFonts w:ascii="Times New Roman" w:eastAsia="Times New Roman" w:hAnsi="Times New Roman"/>
                <w:lang w:val="ru-RU"/>
              </w:rPr>
              <w:t>областной бюджет – руб., в том числе</w:t>
            </w:r>
          </w:p>
          <w:p w:rsidR="00DC243E" w:rsidRPr="00601DCA" w:rsidRDefault="00DC243E" w:rsidP="00601D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601DCA">
              <w:rPr>
                <w:rFonts w:ascii="Times New Roman" w:eastAsia="Times New Roman" w:hAnsi="Times New Roman"/>
                <w:lang w:val="ru-RU"/>
              </w:rPr>
              <w:t>местный бюджет – 622,0 тыс</w:t>
            </w:r>
            <w:proofErr w:type="gramStart"/>
            <w:r w:rsidRPr="00601DCA">
              <w:rPr>
                <w:rFonts w:ascii="Times New Roman" w:eastAsia="Times New Roman" w:hAnsi="Times New Roman"/>
                <w:lang w:val="ru-RU"/>
              </w:rPr>
              <w:t>.р</w:t>
            </w:r>
            <w:proofErr w:type="gramEnd"/>
            <w:r w:rsidRPr="00601DCA">
              <w:rPr>
                <w:rFonts w:ascii="Times New Roman" w:eastAsia="Times New Roman" w:hAnsi="Times New Roman"/>
                <w:lang w:val="ru-RU"/>
              </w:rPr>
              <w:t>уб.</w:t>
            </w:r>
          </w:p>
          <w:p w:rsidR="007053D1" w:rsidRPr="00601DCA" w:rsidRDefault="007053D1" w:rsidP="00601D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u-RU" w:bidi="ar-SA"/>
              </w:rPr>
            </w:pPr>
          </w:p>
          <w:p w:rsidR="007053D1" w:rsidRPr="00601DCA" w:rsidRDefault="007053D1" w:rsidP="00601DCA">
            <w:pPr>
              <w:autoSpaceDE w:val="0"/>
              <w:autoSpaceDN w:val="0"/>
              <w:adjustRightInd w:val="0"/>
              <w:jc w:val="both"/>
              <w:rPr>
                <w:rFonts w:ascii="Times New Roman" w:eastAsia="Palatino Linotype" w:hAnsi="Times New Roman" w:cs="Times New Roman"/>
                <w:lang w:val="ru-RU"/>
              </w:rPr>
            </w:pPr>
          </w:p>
        </w:tc>
      </w:tr>
      <w:tr w:rsidR="007053D1" w:rsidRPr="00DE1313" w:rsidTr="00601DCA">
        <w:trPr>
          <w:trHeight w:hRule="exact" w:val="2433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7053D1" w:rsidP="00601DCA">
            <w:pPr>
              <w:tabs>
                <w:tab w:val="left" w:pos="2560"/>
              </w:tabs>
              <w:ind w:left="102" w:right="-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1DCA">
              <w:rPr>
                <w:rFonts w:ascii="Times New Roman" w:eastAsia="Times New Roman" w:hAnsi="Times New Roman" w:cs="Times New Roman"/>
                <w:lang w:val="ru-RU"/>
              </w:rPr>
              <w:t>12.Ожидаемые результаты</w:t>
            </w:r>
          </w:p>
          <w:p w:rsidR="007053D1" w:rsidRPr="00601DCA" w:rsidRDefault="007053D1" w:rsidP="00601DCA">
            <w:pPr>
              <w:tabs>
                <w:tab w:val="left" w:pos="2060"/>
              </w:tabs>
              <w:ind w:left="102" w:right="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01DCA">
              <w:rPr>
                <w:rFonts w:ascii="Times New Roman" w:eastAsia="Times New Roman" w:hAnsi="Times New Roman" w:cs="Times New Roman"/>
                <w:lang w:val="ru-RU"/>
              </w:rPr>
              <w:t>реализации муниципальной программы</w:t>
            </w:r>
          </w:p>
        </w:tc>
        <w:tc>
          <w:tcPr>
            <w:tcW w:w="5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3D1" w:rsidRPr="00601DCA" w:rsidRDefault="00DC243E" w:rsidP="00601DCA">
            <w:pPr>
              <w:ind w:left="102" w:right="35"/>
              <w:jc w:val="both"/>
              <w:rPr>
                <w:rFonts w:ascii="Times New Roman" w:hAnsi="Times New Roman" w:cs="Times New Roman"/>
                <w:lang w:val="ru-RU" w:eastAsia="zh-CN"/>
              </w:rPr>
            </w:pPr>
            <w:r w:rsidRPr="00601DCA">
              <w:rPr>
                <w:rFonts w:ascii="Times New Roman" w:hAnsi="Times New Roman" w:cs="Times New Roman"/>
                <w:lang w:val="ru-RU" w:eastAsia="zh-CN"/>
              </w:rPr>
              <w:t>-увеличение дворовых территорий многоквартирных домов, проездов к дворовым территориям отвечающих нормативным требованиям;</w:t>
            </w:r>
          </w:p>
          <w:p w:rsidR="00DC243E" w:rsidRPr="00601DCA" w:rsidRDefault="00DC243E" w:rsidP="00601DCA">
            <w:pPr>
              <w:ind w:left="102" w:right="35"/>
              <w:jc w:val="both"/>
              <w:rPr>
                <w:rFonts w:ascii="Times New Roman" w:hAnsi="Times New Roman" w:cs="Times New Roman"/>
                <w:lang w:val="ru-RU" w:eastAsia="zh-CN"/>
              </w:rPr>
            </w:pPr>
            <w:r w:rsidRPr="00601DCA">
              <w:rPr>
                <w:rFonts w:ascii="Times New Roman" w:hAnsi="Times New Roman" w:cs="Times New Roman"/>
                <w:lang w:val="ru-RU" w:eastAsia="zh-CN"/>
              </w:rPr>
              <w:t>- увеличение благоустроенных территорий общественного назначения отвечающих потребностям жителей;</w:t>
            </w:r>
          </w:p>
          <w:p w:rsidR="00DC243E" w:rsidRPr="00601DCA" w:rsidRDefault="00DC243E" w:rsidP="00601DCA">
            <w:pPr>
              <w:ind w:left="102" w:right="35"/>
              <w:jc w:val="both"/>
              <w:rPr>
                <w:rFonts w:ascii="Times New Roman" w:hAnsi="Times New Roman" w:cs="Times New Roman"/>
                <w:lang w:val="ru-RU" w:eastAsia="zh-CN"/>
              </w:rPr>
            </w:pPr>
            <w:r w:rsidRPr="00601DCA">
              <w:rPr>
                <w:rFonts w:ascii="Times New Roman" w:hAnsi="Times New Roman" w:cs="Times New Roman"/>
                <w:lang w:val="ru-RU" w:eastAsia="zh-CN"/>
              </w:rPr>
              <w:t>- увеличение заинтересованных лиц, организаций в реализации мероприятий по благоустройству</w:t>
            </w:r>
          </w:p>
          <w:p w:rsidR="00DC243E" w:rsidRPr="00601DCA" w:rsidRDefault="00DC243E" w:rsidP="00601DCA">
            <w:pPr>
              <w:ind w:left="102" w:right="35"/>
              <w:jc w:val="both"/>
              <w:rPr>
                <w:rFonts w:ascii="Times New Roman" w:eastAsia="Palatino Linotype" w:hAnsi="Times New Roman" w:cs="Times New Roman"/>
                <w:lang w:val="ru-RU"/>
              </w:rPr>
            </w:pPr>
          </w:p>
        </w:tc>
      </w:tr>
    </w:tbl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601DCA" w:rsidRDefault="00601DCA" w:rsidP="00601DCA">
      <w:pPr>
        <w:ind w:left="-567" w:right="-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 Хара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="007053D1" w:rsidRPr="00601DC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т</w:t>
      </w:r>
      <w:r w:rsidR="007053D1" w:rsidRPr="00601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ер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="007053D1" w:rsidRPr="00601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ти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к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 </w:t>
      </w:r>
      <w:r w:rsidR="007053D1" w:rsidRPr="00601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</w:t>
      </w:r>
      <w:r w:rsidR="007053D1" w:rsidRPr="00601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е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 реализа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ци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</w:t>
      </w:r>
      <w:r w:rsidR="007053D1" w:rsidRPr="00601DC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="007053D1" w:rsidRPr="00601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цип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</w:t>
      </w:r>
      <w:r w:rsidR="007053D1" w:rsidRPr="00601DC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ь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н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ой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7053D1" w:rsidRPr="00601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7053D1" w:rsidRPr="00601DC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="007053D1" w:rsidRPr="00601DC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р</w:t>
      </w:r>
      <w:r w:rsidR="007053D1" w:rsidRPr="00601DC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аммы</w:t>
      </w:r>
    </w:p>
    <w:p w:rsidR="007053D1" w:rsidRPr="00601DCA" w:rsidRDefault="007053D1" w:rsidP="00601DCA">
      <w:pPr>
        <w:ind w:left="-567" w:right="135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053D1" w:rsidRPr="00601DCA" w:rsidRDefault="007053D1" w:rsidP="00601DCA">
      <w:pPr>
        <w:pStyle w:val="Default"/>
        <w:ind w:left="-567" w:firstLine="720"/>
        <w:jc w:val="both"/>
        <w:rPr>
          <w:sz w:val="28"/>
          <w:szCs w:val="28"/>
        </w:rPr>
      </w:pPr>
      <w:proofErr w:type="gramStart"/>
      <w:r w:rsidRPr="00601DCA">
        <w:rPr>
          <w:sz w:val="28"/>
          <w:szCs w:val="28"/>
        </w:rPr>
        <w:t xml:space="preserve">Основным стратегическим направлением деятельности Администрации </w:t>
      </w:r>
      <w:r w:rsidR="00DC243E" w:rsidRPr="00601DCA">
        <w:rPr>
          <w:sz w:val="28"/>
          <w:szCs w:val="28"/>
        </w:rPr>
        <w:t>Новопокровского муниципального образования</w:t>
      </w:r>
      <w:r w:rsidRPr="00601DCA">
        <w:rPr>
          <w:sz w:val="28"/>
          <w:szCs w:val="28"/>
        </w:rPr>
        <w:t xml:space="preserve"> является обеспечение устойчивого развития территории </w:t>
      </w:r>
      <w:r w:rsidR="006F77B8" w:rsidRPr="00601DCA">
        <w:rPr>
          <w:sz w:val="28"/>
          <w:szCs w:val="28"/>
        </w:rPr>
        <w:t>села Новопокровское</w:t>
      </w:r>
      <w:r w:rsidRPr="00601DCA">
        <w:rPr>
          <w:sz w:val="28"/>
          <w:szCs w:val="28"/>
        </w:rPr>
        <w:t xml:space="preserve">, которое предполагает совершенствование </w:t>
      </w:r>
      <w:r w:rsidR="006F77B8" w:rsidRPr="00601DCA">
        <w:rPr>
          <w:sz w:val="28"/>
          <w:szCs w:val="28"/>
        </w:rPr>
        <w:t xml:space="preserve">комфортной </w:t>
      </w:r>
      <w:r w:rsidRPr="00601DCA">
        <w:rPr>
          <w:sz w:val="28"/>
          <w:szCs w:val="28"/>
        </w:rPr>
        <w:t xml:space="preserve">среды путем создания современной и эстетичной территории жизнедеятельности, с развитой инфраструктурой: модернизация и развитие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</w:t>
      </w:r>
      <w:r w:rsidR="006F77B8" w:rsidRPr="00601DCA">
        <w:rPr>
          <w:sz w:val="28"/>
          <w:szCs w:val="28"/>
        </w:rPr>
        <w:t>комфортной</w:t>
      </w:r>
      <w:r w:rsidRPr="00601DCA">
        <w:rPr>
          <w:sz w:val="28"/>
          <w:szCs w:val="28"/>
        </w:rPr>
        <w:t xml:space="preserve"> среды для </w:t>
      </w:r>
      <w:proofErr w:type="spellStart"/>
      <w:r w:rsidRPr="00601DCA">
        <w:rPr>
          <w:sz w:val="28"/>
          <w:szCs w:val="28"/>
        </w:rPr>
        <w:t>маломобильных</w:t>
      </w:r>
      <w:proofErr w:type="spellEnd"/>
      <w:r w:rsidRPr="00601DCA">
        <w:rPr>
          <w:sz w:val="28"/>
          <w:szCs w:val="28"/>
        </w:rPr>
        <w:t xml:space="preserve"> групп населения. </w:t>
      </w:r>
      <w:proofErr w:type="gramEnd"/>
    </w:p>
    <w:p w:rsidR="007053D1" w:rsidRPr="00601DCA" w:rsidRDefault="007053D1" w:rsidP="00601DCA">
      <w:pPr>
        <w:pStyle w:val="Default"/>
        <w:ind w:left="-567" w:firstLine="720"/>
        <w:jc w:val="both"/>
        <w:rPr>
          <w:color w:val="auto"/>
          <w:sz w:val="28"/>
          <w:szCs w:val="28"/>
        </w:rPr>
      </w:pPr>
      <w:r w:rsidRPr="00601DCA">
        <w:rPr>
          <w:color w:val="auto"/>
          <w:sz w:val="28"/>
          <w:szCs w:val="28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 </w:t>
      </w:r>
    </w:p>
    <w:p w:rsidR="007053D1" w:rsidRPr="00601DCA" w:rsidRDefault="007B79B1" w:rsidP="00601DCA">
      <w:pPr>
        <w:pStyle w:val="Default"/>
        <w:ind w:left="-567" w:firstLine="659"/>
        <w:rPr>
          <w:color w:val="auto"/>
          <w:sz w:val="28"/>
          <w:szCs w:val="28"/>
        </w:rPr>
      </w:pPr>
      <w:r w:rsidRPr="00601DCA">
        <w:rPr>
          <w:color w:val="auto"/>
          <w:sz w:val="28"/>
          <w:szCs w:val="28"/>
        </w:rPr>
        <w:t>Ч</w:t>
      </w:r>
      <w:r w:rsidR="007053D1" w:rsidRPr="00601DCA">
        <w:rPr>
          <w:color w:val="auto"/>
          <w:sz w:val="28"/>
          <w:szCs w:val="28"/>
        </w:rPr>
        <w:t>исленность населения</w:t>
      </w:r>
      <w:r w:rsidRPr="00601DCA">
        <w:rPr>
          <w:color w:val="auto"/>
          <w:sz w:val="28"/>
          <w:szCs w:val="28"/>
        </w:rPr>
        <w:t xml:space="preserve"> в селе Новопокровское </w:t>
      </w:r>
      <w:r w:rsidR="007053D1" w:rsidRPr="00601DCA">
        <w:rPr>
          <w:color w:val="auto"/>
          <w:sz w:val="28"/>
          <w:szCs w:val="28"/>
        </w:rPr>
        <w:t xml:space="preserve"> по состоянию на 01.01.2017 –</w:t>
      </w:r>
      <w:r w:rsidRPr="00601DCA">
        <w:rPr>
          <w:color w:val="auto"/>
          <w:sz w:val="28"/>
          <w:szCs w:val="28"/>
        </w:rPr>
        <w:t xml:space="preserve">      </w:t>
      </w:r>
      <w:r w:rsidR="007053D1" w:rsidRPr="00601DCA">
        <w:rPr>
          <w:color w:val="auto"/>
          <w:sz w:val="28"/>
          <w:szCs w:val="28"/>
        </w:rPr>
        <w:t xml:space="preserve"> </w:t>
      </w:r>
      <w:r w:rsidRPr="00601DCA">
        <w:rPr>
          <w:color w:val="auto"/>
          <w:sz w:val="28"/>
          <w:szCs w:val="28"/>
        </w:rPr>
        <w:t>1 109</w:t>
      </w:r>
      <w:r w:rsidR="007053D1" w:rsidRPr="00601DCA">
        <w:rPr>
          <w:color w:val="auto"/>
          <w:sz w:val="28"/>
          <w:szCs w:val="28"/>
        </w:rPr>
        <w:t xml:space="preserve"> человек. </w:t>
      </w:r>
    </w:p>
    <w:p w:rsidR="007053D1" w:rsidRPr="00601DCA" w:rsidRDefault="007053D1" w:rsidP="00601DCA">
      <w:pPr>
        <w:ind w:left="-567" w:right="51" w:firstLine="6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 xml:space="preserve">Благоустройство населенных мест – это совокупность работ и мероприятий, осуществляемых для создания здоровых, удобных условий жизни населения. Благоустройство охватывает часть вопросов, объединяемых понятием «градостроительство», и </w:t>
      </w:r>
      <w:proofErr w:type="gramStart"/>
      <w:r w:rsidRPr="00601DCA">
        <w:rPr>
          <w:rFonts w:ascii="Times New Roman" w:hAnsi="Times New Roman" w:cs="Times New Roman"/>
          <w:sz w:val="28"/>
          <w:szCs w:val="28"/>
          <w:lang w:val="ru-RU"/>
        </w:rPr>
        <w:t>характеризует</w:t>
      </w:r>
      <w:proofErr w:type="gramEnd"/>
      <w:r w:rsidRPr="00601DCA">
        <w:rPr>
          <w:rFonts w:ascii="Times New Roman" w:hAnsi="Times New Roman" w:cs="Times New Roman"/>
          <w:sz w:val="28"/>
          <w:szCs w:val="28"/>
          <w:lang w:val="ru-RU"/>
        </w:rPr>
        <w:t xml:space="preserve"> прежде всего уровень  инженерного оборудования территории населѐнных мест, санитарно-гигиеническое состояние их воздушного пространства, водоѐмов и почвы.</w:t>
      </w:r>
    </w:p>
    <w:p w:rsidR="007053D1" w:rsidRPr="00601DCA" w:rsidRDefault="007053D1" w:rsidP="00601DCA">
      <w:pPr>
        <w:ind w:left="-567" w:right="51" w:firstLine="6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Благоустройство насел</w:t>
      </w:r>
      <w:proofErr w:type="gramStart"/>
      <w:r w:rsidRPr="00601DCA">
        <w:rPr>
          <w:rFonts w:ascii="Times New Roman" w:hAnsi="Times New Roman" w:cs="Times New Roman"/>
          <w:sz w:val="28"/>
          <w:szCs w:val="28"/>
        </w:rPr>
        <w:t>e</w:t>
      </w:r>
      <w:proofErr w:type="spellStart"/>
      <w:proofErr w:type="gramEnd"/>
      <w:r w:rsidRPr="00601DCA">
        <w:rPr>
          <w:rFonts w:ascii="Times New Roman" w:hAnsi="Times New Roman" w:cs="Times New Roman"/>
          <w:sz w:val="28"/>
          <w:szCs w:val="28"/>
          <w:lang w:val="ru-RU"/>
        </w:rPr>
        <w:t>нных</w:t>
      </w:r>
      <w:proofErr w:type="spellEnd"/>
      <w:r w:rsidRPr="00601DCA">
        <w:rPr>
          <w:rFonts w:ascii="Times New Roman" w:hAnsi="Times New Roman" w:cs="Times New Roman"/>
          <w:sz w:val="28"/>
          <w:szCs w:val="28"/>
          <w:lang w:val="ru-RU"/>
        </w:rPr>
        <w:t xml:space="preserve"> мест включает  работы по инженерной подготовке  территории, устройству дорог, строительству сооружений и прокладке коммунальных сетей: водоснабжения,  канализации, энергоснабжения и др.</w:t>
      </w:r>
    </w:p>
    <w:p w:rsidR="007053D1" w:rsidRPr="00601DCA" w:rsidRDefault="007053D1" w:rsidP="00601DCA">
      <w:pPr>
        <w:ind w:left="-567" w:right="51" w:firstLine="6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 xml:space="preserve">Отдельные мероприятия по озеленению, улучшению микроклимата,   оздоровлению и охране от загрязнения воздушного пространства, </w:t>
      </w:r>
      <w:proofErr w:type="gramStart"/>
      <w:r w:rsidRPr="00601DCA">
        <w:rPr>
          <w:rFonts w:ascii="Times New Roman" w:hAnsi="Times New Roman" w:cs="Times New Roman"/>
          <w:sz w:val="28"/>
          <w:szCs w:val="28"/>
          <w:lang w:val="ru-RU"/>
        </w:rPr>
        <w:t>открытых</w:t>
      </w:r>
      <w:proofErr w:type="gramEnd"/>
      <w:r w:rsidRPr="00601DCA">
        <w:rPr>
          <w:rFonts w:ascii="Times New Roman" w:hAnsi="Times New Roman" w:cs="Times New Roman"/>
          <w:sz w:val="28"/>
          <w:szCs w:val="28"/>
          <w:lang w:val="ru-RU"/>
        </w:rPr>
        <w:t xml:space="preserve"> водоѐмов и почвы, санитарной очистке, уменьшению возможности уличного травматизма и пр.</w:t>
      </w:r>
    </w:p>
    <w:p w:rsidR="007053D1" w:rsidRPr="00601DCA" w:rsidRDefault="007053D1" w:rsidP="00601DCA">
      <w:pPr>
        <w:ind w:left="-567" w:right="51" w:firstLine="6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Комплекс мероприятий, обеспечивающий внешнее благоустройство   территории, включает в себя: содержание и ремонт системы озеленения территории, транспортных и пешеходных коммуникаций, малых архитектурных  форм, планировочных и объемных элементов благоустройства, игрового и спортивного оборудования, садово-парковой мебели.</w:t>
      </w:r>
    </w:p>
    <w:p w:rsidR="007053D1" w:rsidRPr="00601DCA" w:rsidRDefault="007053D1" w:rsidP="00601DCA">
      <w:pPr>
        <w:ind w:left="-567" w:right="51" w:firstLine="6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 xml:space="preserve">Велико значение зеленых насаждений в пределах жилых территорий. Прежде всего, зеленые насаждения входят составной   частью в природный     комплекс </w:t>
      </w:r>
      <w:r w:rsidR="007B79B1" w:rsidRPr="00601DCA">
        <w:rPr>
          <w:rFonts w:ascii="Times New Roman" w:hAnsi="Times New Roman" w:cs="Times New Roman"/>
          <w:sz w:val="28"/>
          <w:szCs w:val="28"/>
          <w:lang w:val="ru-RU"/>
        </w:rPr>
        <w:t>села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 xml:space="preserve"> и участвуют в оздоровлении </w:t>
      </w:r>
      <w:r w:rsidR="007B79B1" w:rsidRPr="00601DCA">
        <w:rPr>
          <w:rFonts w:ascii="Times New Roman" w:hAnsi="Times New Roman" w:cs="Times New Roman"/>
          <w:sz w:val="28"/>
          <w:szCs w:val="28"/>
          <w:lang w:val="ru-RU"/>
        </w:rPr>
        <w:t>сельской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 xml:space="preserve">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- площадки для отдыха (кратковременный отдых, тихий отдых, настольные игры);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- детские игровые площадки (для детей разных возрастов);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- комплексные общественные пространства многофункционального назначения  для всех возрастных групп населения) формируются при наличии территории и в зависимости от конкретных условий участка;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- площадки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ab/>
        <w:t>хозяйственного назначения (для сушки белья, чистки одежды и ковров, мусоросборников);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- площадки для выгула собак;</w:t>
      </w:r>
    </w:p>
    <w:p w:rsidR="007053D1" w:rsidRPr="00601DCA" w:rsidRDefault="007053D1" w:rsidP="00601DCA">
      <w:pPr>
        <w:tabs>
          <w:tab w:val="left" w:pos="8089"/>
        </w:tabs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- стоянки для автомашин;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- стоянки для велосипедов.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Одна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ab/>
        <w:t>из задач внешнего благоустройства это повышение разнообразия и художественной выразительности застройки и открытых озелененных  пространств. По своему назначению их можно разделить на 5 основных групп: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- малые формы утилитарного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ab/>
        <w:t>назначения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ab/>
        <w:t>массового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ab/>
        <w:t>использования –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ab/>
        <w:t>скамьи,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ограждения, указатели, номерные знаки домов, лестницы, подпорные стенки и т. п.;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- малые формы декоративного назначения - декоративные стенки, трельяжи, фонтаны,</w:t>
      </w:r>
      <w:r w:rsidR="00601DC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01DCA">
        <w:rPr>
          <w:rFonts w:ascii="Times New Roman" w:hAnsi="Times New Roman" w:cs="Times New Roman"/>
          <w:sz w:val="28"/>
          <w:szCs w:val="28"/>
          <w:lang w:val="ru-RU"/>
        </w:rPr>
        <w:t>беседки, вазы для цветов, скульптуры;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>- малые формы игрового и физкультурного назначения, игровые элементы  детских площадок - качели, карусели, бумы, песочницы, стенки для лазания, катальные горки и т.п.;</w:t>
      </w:r>
    </w:p>
    <w:p w:rsidR="007053D1" w:rsidRPr="00601DCA" w:rsidRDefault="007053D1" w:rsidP="00601DCA">
      <w:pPr>
        <w:ind w:left="-567" w:right="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hAnsi="Times New Roman" w:cs="Times New Roman"/>
          <w:sz w:val="28"/>
          <w:szCs w:val="28"/>
          <w:lang w:val="ru-RU"/>
        </w:rPr>
        <w:t xml:space="preserve">- малые формы для площадок отдыха для взрослых - </w:t>
      </w:r>
      <w:proofErr w:type="spellStart"/>
      <w:r w:rsidRPr="00601DCA">
        <w:rPr>
          <w:rFonts w:ascii="Times New Roman" w:hAnsi="Times New Roman" w:cs="Times New Roman"/>
          <w:sz w:val="28"/>
          <w:szCs w:val="28"/>
          <w:lang w:val="ru-RU"/>
        </w:rPr>
        <w:t>перголы</w:t>
      </w:r>
      <w:proofErr w:type="spellEnd"/>
      <w:r w:rsidRPr="00601DCA">
        <w:rPr>
          <w:rFonts w:ascii="Times New Roman" w:hAnsi="Times New Roman" w:cs="Times New Roman"/>
          <w:sz w:val="28"/>
          <w:szCs w:val="28"/>
          <w:lang w:val="ru-RU"/>
        </w:rPr>
        <w:t>, питьевые фонтанчики, столы и др.;</w:t>
      </w:r>
    </w:p>
    <w:p w:rsidR="007053D1" w:rsidRPr="00601DCA" w:rsidRDefault="007053D1" w:rsidP="00601DCA">
      <w:pPr>
        <w:ind w:left="-567" w:right="5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601D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оборудование  спортивных   площадок –  сетки со столбами,  баскетбольные  щиты, ворота для хоккея, столики для настольного тенниса и др.</w:t>
      </w:r>
    </w:p>
    <w:p w:rsidR="007053D1" w:rsidRPr="00601DCA" w:rsidRDefault="007053D1" w:rsidP="00601DCA">
      <w:pPr>
        <w:ind w:left="-567" w:right="4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Многие элементы  благоустройства носят массовый  характер  и могут быть типовыми, например указатели, скамьи, урны, ограды, оборудование, подпорные стенки</w:t>
      </w:r>
      <w:r w:rsidRPr="00601D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53D1" w:rsidRPr="00601DCA" w:rsidRDefault="007053D1" w:rsidP="00601DCA">
      <w:pPr>
        <w:ind w:left="-567" w:right="58" w:firstLine="7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Содержание малых архитектурных форм должно предусматривать  их нормальную эксплуатацию. Садово</w:t>
      </w:r>
      <w:r w:rsidRPr="00601D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парковая мебель, малые архитектурные формы и оборудование должны иметь хороший внешний вид: окрашены,  содержаться в </w:t>
      </w:r>
      <w:proofErr w:type="gramStart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чистоте</w:t>
      </w:r>
      <w:proofErr w:type="gramEnd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и находится в  исправном состоянии. Их цветовое решение должно вносить в городскую застройку жизнерадостный колорит и разнообразие. При эксплуатации </w:t>
      </w: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lastRenderedPageBreak/>
        <w:t xml:space="preserve">детских площадок необходимо уделять особое внимание качеству, чистоте и </w:t>
      </w:r>
      <w:proofErr w:type="spellStart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экологичности</w:t>
      </w:r>
      <w:proofErr w:type="spellEnd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песка.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и безопасности  при эксплуатации.</w:t>
      </w:r>
    </w:p>
    <w:p w:rsidR="007053D1" w:rsidRPr="00601DCA" w:rsidRDefault="007053D1" w:rsidP="00601DCA">
      <w:pPr>
        <w:ind w:left="-567" w:right="49" w:firstLine="7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Благоустройство и озеленение населенных  мест приобретает особое  значение в условиях повышенных антропогенных нагрузок, </w:t>
      </w:r>
      <w:proofErr w:type="spellStart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дискомфортности</w:t>
      </w:r>
      <w:proofErr w:type="spellEnd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среды, из</w:t>
      </w:r>
      <w:r w:rsidRPr="00601D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за загрязнения воздушной среды выбросами автотранспорта. При выполнении комплекса мероприятий они способны значительно улучшить экологическое состояние и внешний облик </w:t>
      </w:r>
      <w:r w:rsidR="007B79B1"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села</w:t>
      </w: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, создать более комфортные микроклиматические, санитарно</w:t>
      </w:r>
      <w:r w:rsidRPr="00601DC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гигиенические и эстетические условия на улицах, в жилых квартирах, общественных местах (парках, скверах,  на площадях и т.д.). Уровень благоустройства и озеленения территорий– </w:t>
      </w:r>
      <w:proofErr w:type="gramStart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од</w:t>
      </w:r>
      <w:proofErr w:type="gramEnd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ин из показателей качества среды обитания, от уровня развития сферы    благоустройства и озеленения </w:t>
      </w:r>
      <w:r w:rsidR="007B79B1"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села</w:t>
      </w: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зависит качество жизни </w:t>
      </w:r>
      <w:r w:rsidR="007B79B1"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жителей</w:t>
      </w: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. Ведущая целевая функция </w:t>
      </w:r>
      <w:r w:rsidR="007B79B1"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села</w:t>
      </w: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7053D1" w:rsidRPr="00601DCA" w:rsidRDefault="007053D1" w:rsidP="00601DCA">
      <w:pPr>
        <w:ind w:left="-567" w:right="67" w:firstLine="61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Надлежащее содержание придомовой территории является обязанностью собственников помещений в многоквартирных домах. Именно в этом и 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</w:t>
      </w:r>
    </w:p>
    <w:p w:rsidR="007053D1" w:rsidRPr="00601DCA" w:rsidRDefault="007053D1" w:rsidP="00601DCA">
      <w:pPr>
        <w:ind w:left="-567" w:right="41" w:firstLine="566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Неудовлетворительное состояние дворовых территорий не позволяет в полной мере реализовать обязанность собственников помещений по поддержанию санитарного состояния общего имущества в таких домах, в том числе по благоустройству  дворов.</w:t>
      </w:r>
    </w:p>
    <w:p w:rsidR="007053D1" w:rsidRPr="00601DCA" w:rsidRDefault="007053D1" w:rsidP="00601DCA">
      <w:pPr>
        <w:ind w:left="-567" w:right="37" w:firstLine="566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Для наиболее комфортного проживания и отдыха людей необходимо   создавать благоприятные условия. В целях безопасности дорожного движения  внутриквартальные проезды должны соответствовать установленным нормативам. Тротуары и дворовые проезды, в комплексе должны создавать единую сеть.</w:t>
      </w:r>
    </w:p>
    <w:p w:rsidR="007053D1" w:rsidRPr="00601DCA" w:rsidRDefault="007053D1" w:rsidP="00601DCA">
      <w:pPr>
        <w:ind w:left="-567" w:right="41" w:firstLine="566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Таким образом, реализация программы обеспечит </w:t>
      </w:r>
      <w:proofErr w:type="spellStart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скоординированность</w:t>
      </w:r>
      <w:proofErr w:type="spellEnd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действий органов исполнительной власти области, органов местного самоуправления и собственников помещений в многоквартирных домах, направленных на благоустройство </w:t>
      </w:r>
      <w:proofErr w:type="spellStart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>внутридворового</w:t>
      </w:r>
      <w:proofErr w:type="spellEnd"/>
      <w:r w:rsidRPr="00601DC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пространства, а также обустройства зоны массового отдыха.</w:t>
      </w:r>
    </w:p>
    <w:p w:rsidR="007053D1" w:rsidRPr="007053D1" w:rsidRDefault="007053D1" w:rsidP="00601DCA">
      <w:pPr>
        <w:ind w:left="-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629E3" w:rsidRDefault="007053D1" w:rsidP="007629E3">
      <w:pPr>
        <w:ind w:left="-567" w:right="-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629E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 Цели и задачи муниципальной программы</w:t>
      </w:r>
    </w:p>
    <w:p w:rsidR="007053D1" w:rsidRPr="007629E3" w:rsidRDefault="007053D1" w:rsidP="007053D1">
      <w:pPr>
        <w:spacing w:before="14" w:line="260" w:lineRule="exact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7629E3" w:rsidRDefault="007053D1" w:rsidP="007629E3">
      <w:pPr>
        <w:spacing w:line="276" w:lineRule="exact"/>
        <w:ind w:left="-567" w:right="44" w:firstLine="1275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Целью программы является </w:t>
      </w:r>
      <w:r w:rsidRPr="007629E3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качества и комфорта на территории </w:t>
      </w:r>
      <w:r w:rsidR="007629E3">
        <w:rPr>
          <w:rFonts w:ascii="Times New Roman" w:hAnsi="Times New Roman" w:cs="Times New Roman"/>
          <w:sz w:val="28"/>
          <w:szCs w:val="28"/>
          <w:lang w:val="ru-RU"/>
        </w:rPr>
        <w:t xml:space="preserve">села </w:t>
      </w:r>
      <w:r w:rsidR="009737FC" w:rsidRPr="007629E3">
        <w:rPr>
          <w:rFonts w:ascii="Times New Roman" w:hAnsi="Times New Roman" w:cs="Times New Roman"/>
          <w:sz w:val="28"/>
          <w:szCs w:val="28"/>
          <w:lang w:val="ru-RU"/>
        </w:rPr>
        <w:t>Новопокровское</w:t>
      </w:r>
      <w:r w:rsidRPr="007629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053D1" w:rsidRPr="007629E3" w:rsidRDefault="007053D1" w:rsidP="007053D1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Задачей программы является</w:t>
      </w:r>
      <w:r w:rsidRPr="007629E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053D1" w:rsidRPr="007629E3" w:rsidRDefault="007629E3" w:rsidP="007053D1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053D1" w:rsidRPr="007629E3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формирования единого облика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села </w:t>
      </w:r>
      <w:r w:rsidR="009737FC" w:rsidRPr="007629E3">
        <w:rPr>
          <w:rFonts w:ascii="Times New Roman" w:hAnsi="Times New Roman" w:cs="Times New Roman"/>
          <w:sz w:val="28"/>
          <w:szCs w:val="28"/>
          <w:lang w:val="ru-RU"/>
        </w:rPr>
        <w:t>Новопокровское</w:t>
      </w:r>
      <w:r w:rsidR="007053D1" w:rsidRPr="007629E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53D1" w:rsidRPr="007629E3" w:rsidRDefault="007053D1" w:rsidP="007053D1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  <w:r w:rsidRPr="007629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9E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629E3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обеспечение создания, содержание и развитие  объектов благоустройства на территории  </w:t>
      </w:r>
      <w:r w:rsidR="007629E3">
        <w:rPr>
          <w:rFonts w:ascii="Times New Roman" w:hAnsi="Times New Roman" w:cs="Times New Roman"/>
          <w:sz w:val="28"/>
          <w:szCs w:val="28"/>
          <w:lang w:val="ru-RU"/>
        </w:rPr>
        <w:t xml:space="preserve">села </w:t>
      </w:r>
      <w:r w:rsidR="009737FC" w:rsidRPr="007629E3">
        <w:rPr>
          <w:rFonts w:ascii="Times New Roman" w:hAnsi="Times New Roman" w:cs="Times New Roman"/>
          <w:sz w:val="28"/>
          <w:szCs w:val="28"/>
          <w:lang w:val="ru-RU"/>
        </w:rPr>
        <w:t>Новопокровское</w:t>
      </w:r>
      <w:r w:rsidRPr="007629E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053D1" w:rsidRPr="007629E3" w:rsidRDefault="007629E3" w:rsidP="007053D1">
      <w:pPr>
        <w:spacing w:line="276" w:lineRule="exact"/>
        <w:ind w:left="-567" w:right="41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7053D1" w:rsidRPr="007629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повышение уровня вовлеченности заинтересованных граждан, организаций в реализацию мероприятий по благоустройству</w:t>
      </w:r>
      <w:r w:rsidR="007053D1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.</w:t>
      </w:r>
    </w:p>
    <w:p w:rsidR="007053D1" w:rsidRPr="007053D1" w:rsidRDefault="007053D1" w:rsidP="007053D1">
      <w:pPr>
        <w:spacing w:before="10" w:line="260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629E3" w:rsidRDefault="007629E3" w:rsidP="007629E3">
      <w:pPr>
        <w:ind w:left="-567" w:right="-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629E3" w:rsidRDefault="007629E3" w:rsidP="007629E3">
      <w:pPr>
        <w:ind w:left="-567" w:right="-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053D1" w:rsidRPr="007629E3" w:rsidRDefault="007053D1" w:rsidP="007629E3">
      <w:pPr>
        <w:ind w:left="-567" w:right="-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629E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3. Количественные показатели муниципальной программы</w:t>
      </w:r>
    </w:p>
    <w:p w:rsidR="007053D1" w:rsidRPr="007629E3" w:rsidRDefault="007053D1" w:rsidP="007053D1">
      <w:pPr>
        <w:spacing w:line="291" w:lineRule="exact"/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количество  отремонтированных  придомовых территорий многоквартирных  домов</w:t>
      </w:r>
    </w:p>
    <w:p w:rsidR="007053D1" w:rsidRPr="007629E3" w:rsidRDefault="007053D1" w:rsidP="007053D1">
      <w:pPr>
        <w:spacing w:line="254" w:lineRule="exact"/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количество обустроенных общественных территорий и мест массового отдыха населения.</w:t>
      </w:r>
    </w:p>
    <w:p w:rsidR="007053D1" w:rsidRPr="007629E3" w:rsidRDefault="007053D1" w:rsidP="007053D1">
      <w:pPr>
        <w:spacing w:line="254" w:lineRule="exact"/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Сведения о количественных показателях приведены в приложении №2 к Программе.</w:t>
      </w:r>
    </w:p>
    <w:p w:rsidR="007053D1" w:rsidRPr="007053D1" w:rsidRDefault="007053D1" w:rsidP="007053D1">
      <w:pPr>
        <w:spacing w:before="3" w:line="130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spacing w:before="1" w:line="260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629E3" w:rsidRDefault="007053D1" w:rsidP="007629E3">
      <w:pPr>
        <w:ind w:left="-567" w:right="-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629E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 Прогноз конечных результатов муниципальной программы, сроки и этапы реализации муниципальной программы</w:t>
      </w:r>
    </w:p>
    <w:p w:rsidR="007053D1" w:rsidRPr="007629E3" w:rsidRDefault="007053D1" w:rsidP="007053D1">
      <w:pPr>
        <w:spacing w:before="14" w:line="260" w:lineRule="exact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7629E3" w:rsidRDefault="007053D1" w:rsidP="007053D1">
      <w:pPr>
        <w:spacing w:line="276" w:lineRule="exact"/>
        <w:ind w:left="-567" w:right="36" w:firstLine="551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Ожидаемым результатом программы является создание механизма поддержки мероприятий по благоустройству, инициированных гражданами, с использованием инструментов общественного контроля.</w:t>
      </w:r>
    </w:p>
    <w:p w:rsidR="007053D1" w:rsidRPr="007629E3" w:rsidRDefault="007053D1" w:rsidP="007053D1">
      <w:pPr>
        <w:pStyle w:val="Default"/>
        <w:ind w:left="-567" w:firstLine="448"/>
        <w:jc w:val="both"/>
        <w:rPr>
          <w:rFonts w:eastAsia="Palatino Linotype"/>
          <w:sz w:val="28"/>
          <w:szCs w:val="28"/>
        </w:rPr>
      </w:pPr>
      <w:r w:rsidRPr="007629E3">
        <w:rPr>
          <w:sz w:val="28"/>
          <w:szCs w:val="28"/>
        </w:rPr>
        <w:t xml:space="preserve">Для достижения поставленных целей, решения задач необходимо </w:t>
      </w:r>
      <w:r w:rsidRPr="007629E3">
        <w:rPr>
          <w:color w:val="auto"/>
          <w:sz w:val="28"/>
          <w:szCs w:val="28"/>
        </w:rPr>
        <w:t>реализовать мероприятия Программы в 5-летний период (2018-2022 годы)</w:t>
      </w:r>
    </w:p>
    <w:p w:rsidR="007053D1" w:rsidRPr="007053D1" w:rsidRDefault="007053D1" w:rsidP="007053D1">
      <w:pPr>
        <w:spacing w:before="1" w:line="260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629E3" w:rsidRDefault="007053D1" w:rsidP="007053D1">
      <w:pPr>
        <w:ind w:left="-567"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629E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 Обобщенная характеристика мероприятий муниципальной программы</w:t>
      </w:r>
    </w:p>
    <w:p w:rsidR="007053D1" w:rsidRPr="007629E3" w:rsidRDefault="007053D1" w:rsidP="007053D1">
      <w:pPr>
        <w:ind w:left="-567" w:right="-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053D1" w:rsidRPr="007629E3" w:rsidRDefault="007053D1" w:rsidP="007629E3">
      <w:pPr>
        <w:pStyle w:val="Default"/>
        <w:ind w:left="-567" w:firstLine="1275"/>
        <w:rPr>
          <w:sz w:val="28"/>
          <w:szCs w:val="28"/>
        </w:rPr>
      </w:pPr>
      <w:r w:rsidRPr="007629E3">
        <w:rPr>
          <w:sz w:val="28"/>
          <w:szCs w:val="28"/>
        </w:rPr>
        <w:t xml:space="preserve">На реализацию задач Программы будут направлены следующие основные мероприятия: </w:t>
      </w:r>
    </w:p>
    <w:p w:rsidR="007053D1" w:rsidRPr="007629E3" w:rsidRDefault="007053D1" w:rsidP="007053D1">
      <w:pPr>
        <w:pStyle w:val="Default"/>
        <w:ind w:left="-567"/>
        <w:jc w:val="center"/>
        <w:rPr>
          <w:sz w:val="28"/>
          <w:szCs w:val="28"/>
        </w:rPr>
      </w:pPr>
      <w:r w:rsidRPr="007629E3">
        <w:rPr>
          <w:sz w:val="28"/>
          <w:szCs w:val="28"/>
        </w:rPr>
        <w:t xml:space="preserve">5.1. Благоустройство дворовых территорий </w:t>
      </w:r>
      <w:r w:rsidR="00F97D44" w:rsidRPr="007629E3">
        <w:rPr>
          <w:sz w:val="28"/>
          <w:szCs w:val="28"/>
        </w:rPr>
        <w:t>села Новопокровское</w:t>
      </w:r>
      <w:r w:rsidRPr="007629E3">
        <w:rPr>
          <w:sz w:val="28"/>
          <w:szCs w:val="28"/>
        </w:rPr>
        <w:t>.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29E3">
        <w:rPr>
          <w:rFonts w:ascii="Times New Roman" w:hAnsi="Times New Roman" w:cs="Times New Roman"/>
          <w:sz w:val="28"/>
          <w:szCs w:val="28"/>
          <w:lang w:val="ru-RU"/>
        </w:rPr>
        <w:t xml:space="preserve">Перечень мероприятий по благоустройству дворовых территорий многоквартирных домов определен </w:t>
      </w:r>
      <w:r w:rsidRPr="007629E3">
        <w:rPr>
          <w:rFonts w:ascii="Times New Roman" w:hAnsi="Times New Roman" w:cs="Times New Roman"/>
          <w:bCs/>
          <w:sz w:val="28"/>
          <w:szCs w:val="28"/>
          <w:lang w:val="ru-RU" w:bidi="ar-SA"/>
        </w:rPr>
        <w:t xml:space="preserve">Правилами предоставления и распределения субсидии бюджетам городских округов и поселений области на поддержку муниципальных программ формирования современной городской </w:t>
      </w:r>
      <w:r w:rsidRPr="007629E3">
        <w:rPr>
          <w:rFonts w:ascii="Times New Roman" w:hAnsi="Times New Roman" w:cs="Times New Roman"/>
          <w:sz w:val="28"/>
          <w:szCs w:val="28"/>
          <w:lang w:val="ru-RU"/>
        </w:rPr>
        <w:t xml:space="preserve">и включает в себя: 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/>
        </w:rPr>
        <w:t>Минимальный перечень работ по благоустройству.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Мероприятия по благоустройству территорий городских округов и поселений области включают в себя минимальный и дополнительный перечень работ.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Минимальный перечень работ является исчерпывающим и не может быть дополнен, включает в себя следующие виды работ: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- ремонт дворовых проездов;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- обеспечение освещения дворовых территорий;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- установка скамеек;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- установка урн для мусора.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Дополнительный перечень работ включает в себя следующие виды работ: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- оборудование детских и (или) спортивных площадок, автомобильных парковок;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озеленение территорий.</w:t>
      </w:r>
    </w:p>
    <w:p w:rsidR="007053D1" w:rsidRPr="007629E3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29E3">
        <w:rPr>
          <w:rFonts w:ascii="Times New Roman" w:hAnsi="Times New Roman" w:cs="Times New Roman"/>
          <w:sz w:val="28"/>
          <w:szCs w:val="28"/>
          <w:lang w:val="ru-RU" w:bidi="ar-SA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</w:p>
    <w:p w:rsidR="007053D1" w:rsidRPr="007629E3" w:rsidRDefault="007053D1" w:rsidP="007053D1">
      <w:pPr>
        <w:spacing w:before="60" w:line="220" w:lineRule="auto"/>
        <w:ind w:left="-567" w:right="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lastRenderedPageBreak/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контроля за</w:t>
      </w:r>
      <w:proofErr w:type="gramEnd"/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их расходованием  предусмотрен  </w:t>
      </w:r>
      <w:r w:rsidRPr="00E02198">
        <w:rPr>
          <w:rFonts w:ascii="Times New Roman" w:eastAsia="Palatino Linotype" w:hAnsi="Times New Roman" w:cs="Times New Roman"/>
          <w:sz w:val="28"/>
          <w:szCs w:val="28"/>
          <w:lang w:val="ru-RU"/>
        </w:rPr>
        <w:t>приложением 4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к муниципальной программе</w:t>
      </w:r>
      <w:r w:rsidRPr="007629E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53D1" w:rsidRPr="007629E3" w:rsidRDefault="007053D1" w:rsidP="007053D1">
      <w:pPr>
        <w:spacing w:before="60" w:line="220" w:lineRule="auto"/>
        <w:ind w:left="-567" w:right="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29E3">
        <w:rPr>
          <w:rFonts w:ascii="Times New Roman" w:hAnsi="Times New Roman" w:cs="Times New Roman"/>
          <w:sz w:val="28"/>
          <w:szCs w:val="28"/>
          <w:lang w:val="ru-RU"/>
        </w:rPr>
        <w:t>Включение дворовой территории в муниципальную программу без решения заинтересованных лиц не допускается.</w:t>
      </w:r>
    </w:p>
    <w:p w:rsidR="007053D1" w:rsidRPr="007629E3" w:rsidRDefault="007053D1" w:rsidP="007053D1">
      <w:pPr>
        <w:spacing w:line="278" w:lineRule="exact"/>
        <w:ind w:left="-567" w:right="17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Для включения дворовых территорий в муниципальную программу  предусмотрен порядок и сроки предоставления, рассмотрения и оценки предложений заинтересованных лиц,  утвержденным Постановлением администрации 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Новопокровского МО от</w:t>
      </w:r>
      <w:r w:rsidR="00595DA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17.11.2017г. № 26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________</w:t>
      </w:r>
    </w:p>
    <w:p w:rsidR="007053D1" w:rsidRPr="007629E3" w:rsidRDefault="007053D1" w:rsidP="007053D1">
      <w:pPr>
        <w:spacing w:line="278" w:lineRule="exact"/>
        <w:ind w:left="-567" w:right="17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hAnsi="Times New Roman" w:cs="Times New Roman"/>
          <w:sz w:val="28"/>
          <w:szCs w:val="28"/>
          <w:lang w:val="ru-RU"/>
        </w:rPr>
        <w:t xml:space="preserve">По каждой дворовой территории, включенной в муниципальную программу, подготавливается и утверждается (с учетом обсуждения с представителями заинтересованных лиц) дизайн – проект в соответствии с Порядком разработки, обсуждения, согласования с заинтересованными лицами и утверждения дизайн - проекта благоустройства дворовой территории, включенной в муниципальную программу «Формирование комфортной городской среды </w:t>
      </w:r>
      <w:r w:rsidR="00F97D44" w:rsidRPr="007629E3">
        <w:rPr>
          <w:rFonts w:ascii="Times New Roman" w:hAnsi="Times New Roman" w:cs="Times New Roman"/>
          <w:sz w:val="28"/>
          <w:szCs w:val="28"/>
          <w:lang w:val="ru-RU"/>
        </w:rPr>
        <w:t xml:space="preserve">села Новопокровское </w:t>
      </w:r>
      <w:r w:rsidRPr="007629E3">
        <w:rPr>
          <w:rFonts w:ascii="Times New Roman" w:hAnsi="Times New Roman" w:cs="Times New Roman"/>
          <w:sz w:val="28"/>
          <w:szCs w:val="28"/>
          <w:lang w:val="ru-RU"/>
        </w:rPr>
        <w:t>на 2018 – 2022 годы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Pr="00E02198">
        <w:rPr>
          <w:rFonts w:ascii="Times New Roman" w:eastAsia="Palatino Linotype" w:hAnsi="Times New Roman" w:cs="Times New Roman"/>
          <w:sz w:val="28"/>
          <w:szCs w:val="28"/>
          <w:lang w:val="ru-RU"/>
        </w:rPr>
        <w:t>(приложение 5 к муниципальной программе</w:t>
      </w:r>
      <w:proofErr w:type="gramStart"/>
      <w:r w:rsidRPr="00E02198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E02198">
        <w:rPr>
          <w:rFonts w:ascii="Times New Roman" w:eastAsia="Palatino Linotype" w:hAnsi="Times New Roman" w:cs="Times New Roman"/>
          <w:sz w:val="28"/>
          <w:szCs w:val="28"/>
          <w:lang w:val="ru-RU"/>
        </w:rPr>
        <w:t>.</w:t>
      </w:r>
    </w:p>
    <w:p w:rsidR="007053D1" w:rsidRPr="007053D1" w:rsidRDefault="007053D1" w:rsidP="007053D1">
      <w:pPr>
        <w:spacing w:line="160" w:lineRule="exact"/>
        <w:ind w:right="17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spacing w:line="140" w:lineRule="exact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629E3" w:rsidRDefault="007053D1" w:rsidP="007053D1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Для обсуждение предложены следующие дворовые территории в </w:t>
      </w:r>
      <w:r w:rsidR="006B5991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с</w:t>
      </w:r>
      <w:proofErr w:type="gramStart"/>
      <w:r w:rsidR="006B5991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.Н</w:t>
      </w:r>
      <w:proofErr w:type="gramEnd"/>
      <w:r w:rsidR="006B5991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овопокровское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:</w:t>
      </w:r>
    </w:p>
    <w:p w:rsidR="007053D1" w:rsidRPr="007629E3" w:rsidRDefault="007053D1" w:rsidP="007053D1">
      <w:pPr>
        <w:spacing w:before="3" w:line="130" w:lineRule="exact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7629E3" w:rsidRDefault="007053D1" w:rsidP="007053D1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- ул. 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Почтовая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, д. 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3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;</w:t>
      </w:r>
    </w:p>
    <w:p w:rsidR="007053D1" w:rsidRPr="007629E3" w:rsidRDefault="007053D1" w:rsidP="007053D1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- ул. </w:t>
      </w:r>
      <w:proofErr w:type="spellStart"/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Почтоввая</w:t>
      </w:r>
      <w:proofErr w:type="spellEnd"/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, д. 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4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;</w:t>
      </w:r>
    </w:p>
    <w:p w:rsidR="007053D1" w:rsidRPr="007629E3" w:rsidRDefault="007053D1" w:rsidP="007053D1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- ул. 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Почтовая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, д. 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5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;</w:t>
      </w:r>
    </w:p>
    <w:p w:rsidR="007053D1" w:rsidRPr="007629E3" w:rsidRDefault="007053D1" w:rsidP="007053D1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- ул. 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Новая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, д.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13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;</w:t>
      </w:r>
    </w:p>
    <w:p w:rsidR="007053D1" w:rsidRPr="007629E3" w:rsidRDefault="007053D1" w:rsidP="007053D1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- ул. 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Новая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, д. 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32.</w:t>
      </w:r>
    </w:p>
    <w:p w:rsidR="00F97D44" w:rsidRDefault="00F97D44" w:rsidP="007053D1">
      <w:pPr>
        <w:pStyle w:val="Default"/>
        <w:jc w:val="center"/>
        <w:rPr>
          <w:rFonts w:eastAsia="Palatino Linotype"/>
          <w:sz w:val="26"/>
          <w:szCs w:val="26"/>
        </w:rPr>
      </w:pPr>
    </w:p>
    <w:p w:rsidR="007053D1" w:rsidRPr="007629E3" w:rsidRDefault="007053D1" w:rsidP="007053D1">
      <w:pPr>
        <w:pStyle w:val="Default"/>
        <w:ind w:left="-567"/>
        <w:jc w:val="center"/>
        <w:rPr>
          <w:sz w:val="28"/>
          <w:szCs w:val="28"/>
        </w:rPr>
      </w:pPr>
      <w:r w:rsidRPr="007629E3">
        <w:rPr>
          <w:rFonts w:eastAsia="Palatino Linotype"/>
          <w:sz w:val="28"/>
          <w:szCs w:val="28"/>
        </w:rPr>
        <w:t>5.2.</w:t>
      </w:r>
      <w:r w:rsidRPr="007629E3">
        <w:rPr>
          <w:sz w:val="28"/>
          <w:szCs w:val="28"/>
        </w:rPr>
        <w:t xml:space="preserve"> Благоустройство общественных территорий </w:t>
      </w:r>
      <w:r w:rsidR="00F97D44" w:rsidRPr="007629E3">
        <w:rPr>
          <w:sz w:val="28"/>
          <w:szCs w:val="28"/>
        </w:rPr>
        <w:t>села Новопокровское</w:t>
      </w:r>
      <w:r w:rsidRPr="007629E3">
        <w:rPr>
          <w:sz w:val="28"/>
          <w:szCs w:val="28"/>
        </w:rPr>
        <w:t xml:space="preserve"> (улиц, пешеходных зон, скверов, парков, иных территорий).</w:t>
      </w:r>
    </w:p>
    <w:p w:rsidR="007053D1" w:rsidRPr="007629E3" w:rsidRDefault="007053D1" w:rsidP="007053D1">
      <w:pPr>
        <w:pStyle w:val="Default"/>
        <w:ind w:left="-567"/>
        <w:rPr>
          <w:sz w:val="28"/>
          <w:szCs w:val="28"/>
        </w:rPr>
      </w:pP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В качестве проектов благоустройства общественных территорий могут быть предложения для обсуждения и </w:t>
      </w:r>
      <w:proofErr w:type="gramStart"/>
      <w:r w:rsidRPr="007629E3">
        <w:rPr>
          <w:sz w:val="28"/>
          <w:szCs w:val="28"/>
        </w:rPr>
        <w:t>благоустройства</w:t>
      </w:r>
      <w:proofErr w:type="gramEnd"/>
      <w:r w:rsidRPr="007629E3">
        <w:rPr>
          <w:sz w:val="28"/>
          <w:szCs w:val="28"/>
        </w:rPr>
        <w:t xml:space="preserve"> следующие виды проектов и территорий: 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- благоустройство парков/скверов; 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- устройство освещения улицы/парка/сквера; 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- благоустройство мест для купания (пляжа); 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- устройство или реконструкция детской площадки; 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- благоустройство территории возле общественного здания; 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- благоустройство территории вокруг памятника; 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- реконструкция пешеходных зон (тротуаров) с обустройством зон отдыха (лавочек и пр.) на конкретной улице; 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- благоустройство пустырей; 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>- иные объекты.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характер; </w:t>
      </w:r>
    </w:p>
    <w:p w:rsidR="007053D1" w:rsidRPr="007629E3" w:rsidRDefault="007053D1" w:rsidP="007629E3">
      <w:pPr>
        <w:pStyle w:val="Default"/>
        <w:ind w:left="-567"/>
        <w:jc w:val="both"/>
        <w:rPr>
          <w:sz w:val="28"/>
          <w:szCs w:val="28"/>
        </w:rPr>
      </w:pPr>
      <w:r w:rsidRPr="007629E3">
        <w:rPr>
          <w:sz w:val="28"/>
          <w:szCs w:val="28"/>
        </w:rPr>
        <w:t xml:space="preserve">Общественные территории, подлежащие благоустройству в 2018 - 2022 годы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7053D1" w:rsidRPr="007629E3" w:rsidRDefault="007053D1" w:rsidP="007629E3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7629E3">
        <w:rPr>
          <w:rFonts w:ascii="Times New Roman" w:hAnsi="Times New Roman" w:cs="Times New Roman"/>
          <w:sz w:val="28"/>
          <w:szCs w:val="28"/>
          <w:lang w:val="ru-RU"/>
        </w:rPr>
        <w:t>Перечень общественных территорий формируется в соответствии с П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орядком  предоставления, рассмотрения и оценки предложений заинтересованных лиц,  </w:t>
      </w:r>
      <w:r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lastRenderedPageBreak/>
        <w:t xml:space="preserve">утвержденным Постановлением администрации </w:t>
      </w:r>
      <w:r w:rsidR="00F97D44" w:rsidRPr="007629E3">
        <w:rPr>
          <w:rFonts w:ascii="Times New Roman" w:eastAsia="Palatino Linotype" w:hAnsi="Times New Roman" w:cs="Times New Roman"/>
          <w:sz w:val="28"/>
          <w:szCs w:val="28"/>
          <w:lang w:val="ru-RU"/>
        </w:rPr>
        <w:t>Новопокровского МО от</w:t>
      </w:r>
      <w:r w:rsidR="00595DAA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17.11.2017 года № 27</w:t>
      </w:r>
    </w:p>
    <w:p w:rsidR="007053D1" w:rsidRPr="007629E3" w:rsidRDefault="007053D1" w:rsidP="007629E3">
      <w:pPr>
        <w:pStyle w:val="Default"/>
        <w:ind w:left="-567"/>
        <w:jc w:val="both"/>
        <w:rPr>
          <w:rFonts w:eastAsia="Palatino Linotype"/>
          <w:sz w:val="28"/>
          <w:szCs w:val="28"/>
        </w:rPr>
      </w:pPr>
      <w:r w:rsidRPr="007629E3">
        <w:rPr>
          <w:sz w:val="28"/>
          <w:szCs w:val="28"/>
        </w:rPr>
        <w:t xml:space="preserve">В перечень мероприятий по благоустройству дворовых территорий, реализуемых в рамках настоящей программы включены работы по проектированию (разработке </w:t>
      </w:r>
      <w:proofErr w:type="spellStart"/>
      <w:proofErr w:type="gramStart"/>
      <w:r w:rsidRPr="007629E3">
        <w:rPr>
          <w:sz w:val="28"/>
          <w:szCs w:val="28"/>
        </w:rPr>
        <w:t>дизайн-проектов</w:t>
      </w:r>
      <w:proofErr w:type="spellEnd"/>
      <w:proofErr w:type="gramEnd"/>
      <w:r w:rsidRPr="007629E3">
        <w:rPr>
          <w:sz w:val="28"/>
          <w:szCs w:val="28"/>
        </w:rPr>
        <w:t>) и на проведение работ по строительному контролю.</w:t>
      </w:r>
    </w:p>
    <w:p w:rsidR="007053D1" w:rsidRPr="007629E3" w:rsidRDefault="007053D1" w:rsidP="007629E3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</w:p>
    <w:p w:rsidR="007053D1" w:rsidRPr="00C546FD" w:rsidRDefault="007053D1" w:rsidP="007629E3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proofErr w:type="gramStart"/>
      <w:r w:rsidRPr="00C546FD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Для обсуждение предложены следующие общественные территории в </w:t>
      </w:r>
      <w:r w:rsidR="00F97D44" w:rsidRPr="00C546FD">
        <w:rPr>
          <w:rFonts w:ascii="Times New Roman" w:eastAsia="Palatino Linotype" w:hAnsi="Times New Roman" w:cs="Times New Roman"/>
          <w:sz w:val="28"/>
          <w:szCs w:val="28"/>
          <w:lang w:val="ru-RU"/>
        </w:rPr>
        <w:t>селе Новопокровское</w:t>
      </w:r>
      <w:proofErr w:type="gramEnd"/>
    </w:p>
    <w:p w:rsidR="00C546FD" w:rsidRPr="00C546FD" w:rsidRDefault="007053D1" w:rsidP="00C546FD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C546FD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- Парк </w:t>
      </w:r>
      <w:r w:rsidR="00F97D44" w:rsidRPr="00C546FD">
        <w:rPr>
          <w:rFonts w:ascii="Times New Roman" w:eastAsia="Palatino Linotype" w:hAnsi="Times New Roman" w:cs="Times New Roman"/>
          <w:sz w:val="28"/>
          <w:szCs w:val="28"/>
          <w:lang w:val="ru-RU"/>
        </w:rPr>
        <w:t>возле СДК по ул</w:t>
      </w:r>
      <w:proofErr w:type="gramStart"/>
      <w:r w:rsidR="00F97D44" w:rsidRPr="00C546FD">
        <w:rPr>
          <w:rFonts w:ascii="Times New Roman" w:eastAsia="Palatino Linotype" w:hAnsi="Times New Roman" w:cs="Times New Roman"/>
          <w:sz w:val="28"/>
          <w:szCs w:val="28"/>
          <w:lang w:val="ru-RU"/>
        </w:rPr>
        <w:t>.Л</w:t>
      </w:r>
      <w:proofErr w:type="gramEnd"/>
      <w:r w:rsidR="00F97D44" w:rsidRPr="00C546FD">
        <w:rPr>
          <w:rFonts w:ascii="Times New Roman" w:eastAsia="Palatino Linotype" w:hAnsi="Times New Roman" w:cs="Times New Roman"/>
          <w:sz w:val="28"/>
          <w:szCs w:val="28"/>
          <w:lang w:val="ru-RU"/>
        </w:rPr>
        <w:t>енинской</w:t>
      </w:r>
      <w:r w:rsidRPr="00C546FD">
        <w:rPr>
          <w:rFonts w:ascii="Times New Roman" w:eastAsia="Palatino Linotype" w:hAnsi="Times New Roman" w:cs="Times New Roman"/>
          <w:sz w:val="28"/>
          <w:szCs w:val="28"/>
          <w:lang w:val="ru-RU"/>
        </w:rPr>
        <w:t>;</w:t>
      </w:r>
    </w:p>
    <w:p w:rsidR="007053D1" w:rsidRPr="00C546FD" w:rsidRDefault="007053D1" w:rsidP="007629E3">
      <w:pPr>
        <w:ind w:left="-567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46FD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- обустройство общественной территории </w:t>
      </w:r>
      <w:r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адресу: </w:t>
      </w:r>
      <w:r w:rsidR="00E84B3E"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="00E84B3E"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>.Н</w:t>
      </w:r>
      <w:proofErr w:type="gramEnd"/>
      <w:r w:rsidR="00E84B3E"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>овопокровское</w:t>
      </w:r>
      <w:r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улица </w:t>
      </w:r>
      <w:r w:rsidR="00E84B3E"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>Ленинская</w:t>
      </w:r>
      <w:r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(центральная улица);</w:t>
      </w:r>
    </w:p>
    <w:p w:rsidR="007053D1" w:rsidRPr="00C546FD" w:rsidRDefault="007053D1" w:rsidP="007629E3">
      <w:pPr>
        <w:ind w:left="-567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546FD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- обустройство общественной территории </w:t>
      </w:r>
      <w:r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адресу: </w:t>
      </w:r>
      <w:r w:rsidR="00E84B3E"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Start"/>
      <w:r w:rsidR="00E84B3E"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>.Н</w:t>
      </w:r>
      <w:proofErr w:type="gramEnd"/>
      <w:r w:rsidR="00E84B3E"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>овопокровское</w:t>
      </w:r>
      <w:r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улица </w:t>
      </w:r>
      <w:r w:rsidR="00E84B3E"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Школьная</w:t>
      </w:r>
      <w:r w:rsidRPr="00C546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(центральная улица);</w:t>
      </w:r>
    </w:p>
    <w:p w:rsidR="00C546FD" w:rsidRDefault="00C546FD" w:rsidP="00C546FD">
      <w:pPr>
        <w:ind w:right="117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</w:p>
    <w:p w:rsidR="007053D1" w:rsidRPr="00C546FD" w:rsidRDefault="007053D1" w:rsidP="00C546FD">
      <w:pPr>
        <w:ind w:left="-567" w:right="117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C546F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6. Финансовое обеспечение  реализации муниципальной программы</w:t>
      </w:r>
    </w:p>
    <w:p w:rsidR="007053D1" w:rsidRPr="00C546FD" w:rsidRDefault="007053D1" w:rsidP="007053D1">
      <w:pPr>
        <w:spacing w:before="14" w:line="260" w:lineRule="exact"/>
        <w:ind w:left="-567" w:right="11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C546FD" w:rsidRDefault="007053D1" w:rsidP="007053D1">
      <w:pPr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546FD">
        <w:rPr>
          <w:rFonts w:ascii="Times New Roman" w:hAnsi="Times New Roman" w:cs="Times New Roman"/>
          <w:sz w:val="28"/>
          <w:szCs w:val="28"/>
          <w:lang w:val="ru-RU" w:bidi="ar-SA"/>
        </w:rPr>
        <w:t xml:space="preserve">Общий объем финансового обеспечения муниципальной программы за счет всех источников финансирования составляет </w:t>
      </w:r>
      <w:r w:rsidR="00E84B3E" w:rsidRPr="00C546FD">
        <w:rPr>
          <w:rFonts w:ascii="Times New Roman" w:hAnsi="Times New Roman" w:cs="Times New Roman"/>
          <w:sz w:val="28"/>
          <w:szCs w:val="28"/>
          <w:lang w:val="ru-RU" w:bidi="ar-SA"/>
        </w:rPr>
        <w:t>622</w:t>
      </w:r>
      <w:r w:rsidRPr="00C546FD">
        <w:rPr>
          <w:rFonts w:ascii="Times New Roman" w:hAnsi="Times New Roman" w:cs="Times New Roman"/>
          <w:sz w:val="28"/>
          <w:szCs w:val="28"/>
          <w:lang w:val="ru-RU" w:bidi="ar-SA"/>
        </w:rPr>
        <w:t>,0 тыс. рублей (</w:t>
      </w:r>
      <w:proofErr w:type="spellStart"/>
      <w:r w:rsidRPr="00C546FD">
        <w:rPr>
          <w:rFonts w:ascii="Times New Roman" w:hAnsi="Times New Roman" w:cs="Times New Roman"/>
          <w:sz w:val="28"/>
          <w:szCs w:val="28"/>
          <w:lang w:val="ru-RU" w:bidi="ar-SA"/>
        </w:rPr>
        <w:t>прогнозно</w:t>
      </w:r>
      <w:proofErr w:type="spellEnd"/>
      <w:r w:rsidRPr="00C546FD">
        <w:rPr>
          <w:rFonts w:ascii="Times New Roman" w:hAnsi="Times New Roman" w:cs="Times New Roman"/>
          <w:sz w:val="28"/>
          <w:szCs w:val="28"/>
          <w:lang w:val="ru-RU" w:bidi="ar-SA"/>
        </w:rPr>
        <w:t>), в том числе</w:t>
      </w:r>
      <w:r w:rsidR="00E84B3E" w:rsidRPr="00C546FD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 годам</w:t>
      </w:r>
      <w:r w:rsidRPr="00C546FD">
        <w:rPr>
          <w:rFonts w:ascii="Times New Roman" w:hAnsi="Times New Roman" w:cs="Times New Roman"/>
          <w:sz w:val="28"/>
          <w:szCs w:val="28"/>
          <w:lang w:val="ru-RU" w:bidi="ar-SA"/>
        </w:rPr>
        <w:t>: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b/>
          <w:sz w:val="28"/>
          <w:szCs w:val="28"/>
          <w:lang w:val="ru-RU"/>
        </w:rPr>
        <w:t>2018 год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 xml:space="preserve">федеральный бюджет – 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>областной бюджет – руб., в том числе</w:t>
      </w:r>
    </w:p>
    <w:p w:rsidR="00E84B3E" w:rsidRPr="00C546FD" w:rsidRDefault="00E84B3E" w:rsidP="00E84B3E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>местный бюджет – 522,0 тыс</w:t>
      </w:r>
      <w:proofErr w:type="gramStart"/>
      <w:r w:rsidRPr="00C546FD">
        <w:rPr>
          <w:rFonts w:ascii="Times New Roman" w:eastAsia="Times New Roman" w:hAnsi="Times New Roman"/>
          <w:sz w:val="28"/>
          <w:szCs w:val="28"/>
          <w:lang w:val="ru-RU"/>
        </w:rPr>
        <w:t>.р</w:t>
      </w:r>
      <w:proofErr w:type="gramEnd"/>
      <w:r w:rsidRPr="00C546FD">
        <w:rPr>
          <w:rFonts w:ascii="Times New Roman" w:eastAsia="Times New Roman" w:hAnsi="Times New Roman"/>
          <w:sz w:val="28"/>
          <w:szCs w:val="28"/>
          <w:lang w:val="ru-RU"/>
        </w:rPr>
        <w:t>уб.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b/>
          <w:sz w:val="28"/>
          <w:szCs w:val="28"/>
          <w:lang w:val="ru-RU"/>
        </w:rPr>
        <w:t>2019 год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 xml:space="preserve">федеральный бюджет – 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>областной бюджет – руб., в том числе</w:t>
      </w:r>
    </w:p>
    <w:p w:rsidR="00E84B3E" w:rsidRPr="00C546FD" w:rsidRDefault="00E84B3E" w:rsidP="00E84B3E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>местный бюджет – 25,0 тыс</w:t>
      </w:r>
      <w:proofErr w:type="gramStart"/>
      <w:r w:rsidRPr="00C546FD">
        <w:rPr>
          <w:rFonts w:ascii="Times New Roman" w:eastAsia="Times New Roman" w:hAnsi="Times New Roman"/>
          <w:sz w:val="28"/>
          <w:szCs w:val="28"/>
          <w:lang w:val="ru-RU"/>
        </w:rPr>
        <w:t>.р</w:t>
      </w:r>
      <w:proofErr w:type="gramEnd"/>
      <w:r w:rsidRPr="00C546FD">
        <w:rPr>
          <w:rFonts w:ascii="Times New Roman" w:eastAsia="Times New Roman" w:hAnsi="Times New Roman"/>
          <w:sz w:val="28"/>
          <w:szCs w:val="28"/>
          <w:lang w:val="ru-RU"/>
        </w:rPr>
        <w:t>уб.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b/>
          <w:sz w:val="28"/>
          <w:szCs w:val="28"/>
          <w:lang w:val="ru-RU"/>
        </w:rPr>
        <w:t>2020 год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 xml:space="preserve">федеральный бюджет – 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>областной бюджет – руб., в том числе</w:t>
      </w:r>
    </w:p>
    <w:p w:rsidR="00E84B3E" w:rsidRPr="00C546FD" w:rsidRDefault="00E84B3E" w:rsidP="00E84B3E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>местный бюджет – 25,0 тыс</w:t>
      </w:r>
      <w:proofErr w:type="gramStart"/>
      <w:r w:rsidRPr="00C546FD">
        <w:rPr>
          <w:rFonts w:ascii="Times New Roman" w:eastAsia="Times New Roman" w:hAnsi="Times New Roman"/>
          <w:sz w:val="28"/>
          <w:szCs w:val="28"/>
          <w:lang w:val="ru-RU"/>
        </w:rPr>
        <w:t>.р</w:t>
      </w:r>
      <w:proofErr w:type="gramEnd"/>
      <w:r w:rsidRPr="00C546FD">
        <w:rPr>
          <w:rFonts w:ascii="Times New Roman" w:eastAsia="Times New Roman" w:hAnsi="Times New Roman"/>
          <w:sz w:val="28"/>
          <w:szCs w:val="28"/>
          <w:lang w:val="ru-RU"/>
        </w:rPr>
        <w:t>уб.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b/>
          <w:sz w:val="28"/>
          <w:szCs w:val="28"/>
          <w:lang w:val="ru-RU"/>
        </w:rPr>
        <w:t>2021 год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 xml:space="preserve">федеральный бюджет – 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>областной бюджет – руб., в том числе</w:t>
      </w:r>
    </w:p>
    <w:p w:rsidR="00E84B3E" w:rsidRPr="00C546FD" w:rsidRDefault="00E84B3E" w:rsidP="00E84B3E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>местный бюджет – 25,0 тыс</w:t>
      </w:r>
      <w:proofErr w:type="gramStart"/>
      <w:r w:rsidRPr="00C546FD">
        <w:rPr>
          <w:rFonts w:ascii="Times New Roman" w:eastAsia="Times New Roman" w:hAnsi="Times New Roman"/>
          <w:sz w:val="28"/>
          <w:szCs w:val="28"/>
          <w:lang w:val="ru-RU"/>
        </w:rPr>
        <w:t>.р</w:t>
      </w:r>
      <w:proofErr w:type="gramEnd"/>
      <w:r w:rsidRPr="00C546FD">
        <w:rPr>
          <w:rFonts w:ascii="Times New Roman" w:eastAsia="Times New Roman" w:hAnsi="Times New Roman"/>
          <w:sz w:val="28"/>
          <w:szCs w:val="28"/>
          <w:lang w:val="ru-RU"/>
        </w:rPr>
        <w:t>уб.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b/>
          <w:sz w:val="28"/>
          <w:szCs w:val="28"/>
          <w:lang w:val="ru-RU"/>
        </w:rPr>
        <w:t>2022 год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 xml:space="preserve">федеральный бюджет – </w:t>
      </w:r>
    </w:p>
    <w:p w:rsidR="00E84B3E" w:rsidRPr="00C546FD" w:rsidRDefault="00E84B3E" w:rsidP="00E84B3E">
      <w:pPr>
        <w:spacing w:line="10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>областной бюджет – руб., в том числе</w:t>
      </w:r>
    </w:p>
    <w:p w:rsidR="00E84B3E" w:rsidRPr="00C546FD" w:rsidRDefault="00E84B3E" w:rsidP="00E84B3E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546FD">
        <w:rPr>
          <w:rFonts w:ascii="Times New Roman" w:eastAsia="Times New Roman" w:hAnsi="Times New Roman"/>
          <w:sz w:val="28"/>
          <w:szCs w:val="28"/>
          <w:lang w:val="ru-RU"/>
        </w:rPr>
        <w:t>местный бюджет – 25,0 тыс</w:t>
      </w:r>
      <w:proofErr w:type="gramStart"/>
      <w:r w:rsidRPr="00C546FD">
        <w:rPr>
          <w:rFonts w:ascii="Times New Roman" w:eastAsia="Times New Roman" w:hAnsi="Times New Roman"/>
          <w:sz w:val="28"/>
          <w:szCs w:val="28"/>
          <w:lang w:val="ru-RU"/>
        </w:rPr>
        <w:t>.р</w:t>
      </w:r>
      <w:proofErr w:type="gramEnd"/>
      <w:r w:rsidRPr="00C546FD">
        <w:rPr>
          <w:rFonts w:ascii="Times New Roman" w:eastAsia="Times New Roman" w:hAnsi="Times New Roman"/>
          <w:sz w:val="28"/>
          <w:szCs w:val="28"/>
          <w:lang w:val="ru-RU"/>
        </w:rPr>
        <w:t>уб.</w:t>
      </w:r>
    </w:p>
    <w:p w:rsidR="007053D1" w:rsidRPr="00C546FD" w:rsidRDefault="007053D1" w:rsidP="00C546FD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C546FD">
        <w:rPr>
          <w:rFonts w:ascii="Times New Roman" w:hAnsi="Times New Roman" w:cs="Times New Roman"/>
          <w:sz w:val="28"/>
          <w:szCs w:val="28"/>
          <w:lang w:val="ru-RU"/>
        </w:rP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C546FD" w:rsidRDefault="00E84B3E" w:rsidP="00C546FD">
      <w:pPr>
        <w:jc w:val="right"/>
        <w:rPr>
          <w:rFonts w:ascii="Times New Roman" w:hAnsi="Times New Roman" w:cs="Times New Roman"/>
          <w:lang w:val="ru-RU"/>
        </w:rPr>
      </w:pPr>
      <w:r w:rsidRPr="00C546FD">
        <w:rPr>
          <w:rFonts w:ascii="Times New Roman" w:hAnsi="Times New Roman" w:cs="Times New Roman"/>
          <w:lang w:val="ru-RU"/>
        </w:rPr>
        <w:t xml:space="preserve">                    </w:t>
      </w:r>
      <w:r w:rsidR="007053D1" w:rsidRPr="00C546FD">
        <w:rPr>
          <w:rFonts w:ascii="Times New Roman" w:hAnsi="Times New Roman" w:cs="Times New Roman"/>
          <w:lang w:val="ru-RU"/>
        </w:rPr>
        <w:t xml:space="preserve"> </w:t>
      </w:r>
      <w:r w:rsidR="00C546FD">
        <w:rPr>
          <w:rFonts w:ascii="Times New Roman" w:hAnsi="Times New Roman" w:cs="Times New Roman"/>
          <w:lang w:val="ru-RU"/>
        </w:rPr>
        <w:t xml:space="preserve">   </w:t>
      </w:r>
      <w:r w:rsidR="007053D1" w:rsidRPr="00C546FD">
        <w:rPr>
          <w:rFonts w:ascii="Times New Roman" w:hAnsi="Times New Roman" w:cs="Times New Roman"/>
          <w:lang w:val="ru-RU"/>
        </w:rPr>
        <w:t xml:space="preserve">Приложение №2                                                                                         </w:t>
      </w:r>
    </w:p>
    <w:p w:rsidR="007053D1" w:rsidRPr="00C546FD" w:rsidRDefault="007053D1" w:rsidP="00C546FD">
      <w:pPr>
        <w:jc w:val="right"/>
        <w:rPr>
          <w:rFonts w:ascii="Times New Roman" w:hAnsi="Times New Roman" w:cs="Times New Roman"/>
          <w:lang w:val="ru-RU"/>
        </w:rPr>
      </w:pPr>
      <w:r w:rsidRPr="00C546FD">
        <w:rPr>
          <w:rFonts w:ascii="Times New Roman" w:hAnsi="Times New Roman" w:cs="Times New Roman"/>
          <w:lang w:val="ru-RU"/>
        </w:rPr>
        <w:t xml:space="preserve"> к Постановлению администрации </w:t>
      </w:r>
    </w:p>
    <w:p w:rsidR="007053D1" w:rsidRPr="00C546FD" w:rsidRDefault="007053D1" w:rsidP="00C546FD">
      <w:pPr>
        <w:jc w:val="right"/>
        <w:rPr>
          <w:rFonts w:ascii="Times New Roman" w:hAnsi="Times New Roman" w:cs="Times New Roman"/>
          <w:lang w:val="ru-RU"/>
        </w:rPr>
      </w:pPr>
      <w:r w:rsidRPr="00C546FD"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="00E84B3E" w:rsidRPr="00C546FD">
        <w:rPr>
          <w:rFonts w:ascii="Times New Roman" w:hAnsi="Times New Roman" w:cs="Times New Roman"/>
          <w:lang w:val="ru-RU"/>
        </w:rPr>
        <w:t xml:space="preserve">Новопокровского </w:t>
      </w:r>
      <w:r w:rsidRPr="00C546FD">
        <w:rPr>
          <w:rFonts w:ascii="Times New Roman" w:hAnsi="Times New Roman" w:cs="Times New Roman"/>
          <w:lang w:val="ru-RU"/>
        </w:rPr>
        <w:t xml:space="preserve">муниципального </w:t>
      </w:r>
      <w:r w:rsidR="00E84B3E" w:rsidRPr="00C546FD">
        <w:rPr>
          <w:rFonts w:ascii="Times New Roman" w:hAnsi="Times New Roman" w:cs="Times New Roman"/>
          <w:lang w:val="ru-RU"/>
        </w:rPr>
        <w:t>образования</w:t>
      </w:r>
    </w:p>
    <w:p w:rsidR="007053D1" w:rsidRPr="007053D1" w:rsidRDefault="007053D1" w:rsidP="00DE1313">
      <w:pPr>
        <w:pStyle w:val="ConsPlusNormal"/>
        <w:suppressAutoHyphens/>
        <w:jc w:val="right"/>
        <w:rPr>
          <w:rFonts w:ascii="Times New Roman" w:hAnsi="Times New Roman"/>
        </w:rPr>
      </w:pPr>
      <w:r w:rsidRPr="00C546FD">
        <w:rPr>
          <w:rFonts w:ascii="Times New Roman" w:hAnsi="Times New Roman"/>
          <w:sz w:val="24"/>
          <w:szCs w:val="24"/>
        </w:rPr>
        <w:t xml:space="preserve">                         </w:t>
      </w:r>
      <w:r w:rsidR="00DE1313">
        <w:rPr>
          <w:rFonts w:ascii="Times New Roman" w:hAnsi="Times New Roman"/>
          <w:sz w:val="24"/>
          <w:szCs w:val="24"/>
        </w:rPr>
        <w:t xml:space="preserve">                         от09.01 2018</w:t>
      </w:r>
      <w:r w:rsidRPr="00C546FD">
        <w:rPr>
          <w:rFonts w:ascii="Times New Roman" w:hAnsi="Times New Roman"/>
          <w:sz w:val="24"/>
          <w:szCs w:val="24"/>
        </w:rPr>
        <w:t xml:space="preserve">№ </w:t>
      </w:r>
      <w:r w:rsidR="00DE1313">
        <w:rPr>
          <w:rFonts w:ascii="Times New Roman" w:hAnsi="Times New Roman"/>
          <w:sz w:val="24"/>
          <w:szCs w:val="24"/>
        </w:rPr>
        <w:t>1</w:t>
      </w:r>
    </w:p>
    <w:p w:rsidR="007053D1" w:rsidRPr="007053D1" w:rsidRDefault="007053D1" w:rsidP="007053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53D1">
        <w:rPr>
          <w:rFonts w:ascii="Times New Roman" w:hAnsi="Times New Roman" w:cs="Times New Roman"/>
          <w:b/>
          <w:sz w:val="28"/>
          <w:szCs w:val="28"/>
          <w:lang w:val="ru-RU"/>
        </w:rPr>
        <w:t>Перечень мероприятий муниципальной  программы</w:t>
      </w:r>
    </w:p>
    <w:p w:rsidR="007053D1" w:rsidRPr="007053D1" w:rsidRDefault="007053D1" w:rsidP="007053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53D1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</w:t>
      </w:r>
    </w:p>
    <w:tbl>
      <w:tblPr>
        <w:tblW w:w="10212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686"/>
        <w:gridCol w:w="1559"/>
        <w:gridCol w:w="2126"/>
        <w:gridCol w:w="2274"/>
      </w:tblGrid>
      <w:tr w:rsidR="007053D1" w:rsidRPr="00DE1313" w:rsidTr="00C546FD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     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   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 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финансового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обеспечения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тыс. руб.</w:t>
            </w:r>
          </w:p>
        </w:tc>
      </w:tr>
      <w:tr w:rsidR="007053D1" w:rsidRPr="007053D1" w:rsidTr="00C546F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53D1" w:rsidRPr="007053D1" w:rsidTr="00C546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 w:rsidR="00E84B3E"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села Новопокровское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84B3E"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Новопокровского </w:t>
            </w: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E84B3E" w:rsidRPr="00C546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E84B3E" w:rsidP="00C546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53D1" w:rsidRPr="007053D1" w:rsidTr="00C546F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Default"/>
            </w:pPr>
            <w:r w:rsidRPr="00C546FD">
              <w:t>Благоустройство общественных территорий</w:t>
            </w:r>
          </w:p>
          <w:p w:rsidR="007053D1" w:rsidRPr="00C546FD" w:rsidRDefault="00E84B3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села Новопокровское</w:t>
            </w:r>
            <w:proofErr w:type="gramStart"/>
            <w:r w:rsidR="007053D1"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(, </w:t>
            </w:r>
            <w:proofErr w:type="gramEnd"/>
            <w:r w:rsidR="007053D1" w:rsidRPr="00C546FD">
              <w:rPr>
                <w:rFonts w:ascii="Times New Roman" w:hAnsi="Times New Roman" w:cs="Times New Roman"/>
                <w:sz w:val="24"/>
                <w:szCs w:val="24"/>
              </w:rPr>
              <w:t>улиц, пешеходных зон, скверов, парков, иных территорий)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2018-2022 годы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E84B3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муниципального образования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E84B3E" w:rsidP="00C546F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</w:tr>
    </w:tbl>
    <w:p w:rsidR="007053D1" w:rsidRPr="007053D1" w:rsidRDefault="007053D1" w:rsidP="00C546FD">
      <w:pPr>
        <w:pStyle w:val="Default"/>
      </w:pPr>
    </w:p>
    <w:p w:rsidR="007053D1" w:rsidRPr="00C546FD" w:rsidRDefault="007053D1" w:rsidP="007053D1">
      <w:pPr>
        <w:pStyle w:val="Default"/>
      </w:pPr>
      <w:r w:rsidRPr="00C546FD">
        <w:t xml:space="preserve">Примечание: в перечень мероприятий по благоустройству дворовых территорий, реализуемых в рамках настоящей программы включены работы по проектированию (разработке проектно-сметной документации и </w:t>
      </w:r>
      <w:proofErr w:type="spellStart"/>
      <w:proofErr w:type="gramStart"/>
      <w:r w:rsidRPr="00C546FD">
        <w:t>дизайн-проектов</w:t>
      </w:r>
      <w:proofErr w:type="spellEnd"/>
      <w:proofErr w:type="gramEnd"/>
      <w:r w:rsidRPr="00C546FD">
        <w:t>) и на проведение работ по строительному контролю.</w:t>
      </w:r>
    </w:p>
    <w:p w:rsidR="007053D1" w:rsidRPr="00C546FD" w:rsidRDefault="007053D1" w:rsidP="007053D1">
      <w:pPr>
        <w:rPr>
          <w:rFonts w:ascii="Times New Roman" w:hAnsi="Times New Roman" w:cs="Times New Roman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C546FD" w:rsidRDefault="007053D1" w:rsidP="007053D1">
      <w:pPr>
        <w:jc w:val="right"/>
        <w:rPr>
          <w:rFonts w:ascii="Times New Roman" w:hAnsi="Times New Roman" w:cs="Times New Roman"/>
          <w:lang w:val="ru-RU"/>
        </w:rPr>
      </w:pPr>
      <w:r w:rsidRPr="00C546FD">
        <w:rPr>
          <w:rFonts w:ascii="Times New Roman" w:hAnsi="Times New Roman" w:cs="Times New Roman"/>
          <w:lang w:val="ru-RU"/>
        </w:rPr>
        <w:t>Приложение №3</w:t>
      </w:r>
    </w:p>
    <w:p w:rsidR="00E84B3E" w:rsidRPr="00C546FD" w:rsidRDefault="007053D1" w:rsidP="00E84B3E">
      <w:pPr>
        <w:jc w:val="right"/>
        <w:rPr>
          <w:rFonts w:ascii="Times New Roman" w:hAnsi="Times New Roman" w:cs="Times New Roman"/>
          <w:lang w:val="ru-RU"/>
        </w:rPr>
      </w:pPr>
      <w:r w:rsidRPr="00C546F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</w:t>
      </w:r>
      <w:r w:rsidR="00E84B3E" w:rsidRPr="00C546FD">
        <w:rPr>
          <w:rFonts w:ascii="Times New Roman" w:hAnsi="Times New Roman" w:cs="Times New Roman"/>
          <w:lang w:val="ru-RU"/>
        </w:rPr>
        <w:t xml:space="preserve">к Постановлению администрации </w:t>
      </w:r>
    </w:p>
    <w:p w:rsidR="00E84B3E" w:rsidRPr="00C546FD" w:rsidRDefault="00E84B3E" w:rsidP="00E84B3E">
      <w:pPr>
        <w:jc w:val="right"/>
        <w:rPr>
          <w:rFonts w:ascii="Times New Roman" w:hAnsi="Times New Roman" w:cs="Times New Roman"/>
          <w:lang w:val="ru-RU"/>
        </w:rPr>
      </w:pPr>
      <w:r w:rsidRPr="00C546FD">
        <w:rPr>
          <w:rFonts w:ascii="Times New Roman" w:hAnsi="Times New Roman" w:cs="Times New Roman"/>
          <w:lang w:val="ru-RU"/>
        </w:rPr>
        <w:t xml:space="preserve">                                                               Новопокровского муниципального образования</w:t>
      </w:r>
    </w:p>
    <w:p w:rsidR="00E84B3E" w:rsidRPr="00C546FD" w:rsidRDefault="00E84B3E" w:rsidP="00E84B3E">
      <w:pPr>
        <w:pStyle w:val="ConsPlusNormal"/>
        <w:suppressAutoHyphens/>
        <w:jc w:val="right"/>
        <w:rPr>
          <w:rFonts w:ascii="Times New Roman" w:hAnsi="Times New Roman"/>
          <w:b/>
          <w:sz w:val="24"/>
          <w:szCs w:val="24"/>
        </w:rPr>
      </w:pPr>
      <w:r w:rsidRPr="00C546FD">
        <w:rPr>
          <w:rFonts w:ascii="Times New Roman" w:hAnsi="Times New Roman"/>
          <w:sz w:val="24"/>
          <w:szCs w:val="24"/>
        </w:rPr>
        <w:t xml:space="preserve">                         </w:t>
      </w:r>
      <w:r w:rsidR="00DE1313">
        <w:rPr>
          <w:rFonts w:ascii="Times New Roman" w:hAnsi="Times New Roman"/>
          <w:sz w:val="24"/>
          <w:szCs w:val="24"/>
        </w:rPr>
        <w:t xml:space="preserve">                           от_09.01 2018</w:t>
      </w:r>
      <w:r w:rsidRPr="00C546FD">
        <w:rPr>
          <w:rFonts w:ascii="Times New Roman" w:hAnsi="Times New Roman"/>
          <w:sz w:val="24"/>
          <w:szCs w:val="24"/>
        </w:rPr>
        <w:t xml:space="preserve"> № </w:t>
      </w:r>
      <w:r w:rsidR="00DE1313">
        <w:rPr>
          <w:rFonts w:ascii="Times New Roman" w:hAnsi="Times New Roman"/>
          <w:sz w:val="24"/>
          <w:szCs w:val="24"/>
        </w:rPr>
        <w:t>1</w:t>
      </w:r>
    </w:p>
    <w:p w:rsidR="007053D1" w:rsidRPr="00C546FD" w:rsidRDefault="007053D1" w:rsidP="00E84B3E">
      <w:pPr>
        <w:jc w:val="right"/>
        <w:rPr>
          <w:rFonts w:ascii="Times New Roman" w:hAnsi="Times New Roman"/>
          <w:b/>
          <w:lang w:val="ru-RU"/>
        </w:rPr>
      </w:pPr>
    </w:p>
    <w:p w:rsidR="007053D1" w:rsidRPr="00C546FD" w:rsidRDefault="007053D1" w:rsidP="007053D1">
      <w:pPr>
        <w:jc w:val="right"/>
        <w:rPr>
          <w:rFonts w:ascii="Times New Roman" w:hAnsi="Times New Roman" w:cs="Times New Roman"/>
          <w:lang w:val="ru-RU"/>
        </w:rPr>
      </w:pPr>
    </w:p>
    <w:p w:rsidR="007053D1" w:rsidRPr="007053D1" w:rsidRDefault="007053D1" w:rsidP="007053D1">
      <w:pPr>
        <w:jc w:val="right"/>
        <w:rPr>
          <w:rFonts w:ascii="Times New Roman" w:hAnsi="Times New Roman" w:cs="Times New Roman"/>
          <w:lang w:val="ru-RU"/>
        </w:rPr>
      </w:pPr>
    </w:p>
    <w:p w:rsidR="007053D1" w:rsidRPr="007053D1" w:rsidRDefault="007053D1" w:rsidP="007053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053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направлений по обеспечению мероприятий по программе </w:t>
      </w:r>
    </w:p>
    <w:p w:rsidR="007053D1" w:rsidRPr="007053D1" w:rsidRDefault="007053D1" w:rsidP="007053D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313">
        <w:rPr>
          <w:rFonts w:ascii="Times New Roman" w:hAnsi="Times New Roman" w:cs="Times New Roman"/>
          <w:b/>
          <w:sz w:val="28"/>
          <w:szCs w:val="28"/>
          <w:lang w:val="ru-RU"/>
        </w:rPr>
        <w:t>___________________________________________________________</w:t>
      </w:r>
      <w:r w:rsidRPr="007053D1">
        <w:rPr>
          <w:rFonts w:ascii="Times New Roman" w:hAnsi="Times New Roman" w:cs="Times New Roman"/>
          <w:b/>
          <w:sz w:val="28"/>
          <w:szCs w:val="28"/>
        </w:rPr>
        <w:t>_</w:t>
      </w:r>
    </w:p>
    <w:tbl>
      <w:tblPr>
        <w:tblW w:w="10212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828"/>
        <w:gridCol w:w="1842"/>
        <w:gridCol w:w="2552"/>
        <w:gridCol w:w="1423"/>
      </w:tblGrid>
      <w:tr w:rsidR="007053D1" w:rsidRPr="00DE1313" w:rsidTr="00976DDE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 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Наименования      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   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  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финансового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обеспечения</w:t>
            </w: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тыс. руб.</w:t>
            </w: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 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Благоустройство дворовых территорий </w:t>
            </w:r>
            <w:r w:rsidR="00E84B3E"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>села Новопокровское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E84B3E" w:rsidP="00C546F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Инвентаризация дворовых территорий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DE1313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2018</w:t>
            </w:r>
            <w:r w:rsidR="007053D1"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E84B3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МО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до 10 апреля </w:t>
            </w:r>
            <w:r w:rsidRPr="00C546F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2018</w:t>
            </w: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-2022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до 1 июня 2018-2022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проектно-сметной документации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до 25 мая 2018-2022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дворовых, </w:t>
            </w:r>
            <w:proofErr w:type="spellStart"/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междворовых</w:t>
            </w:r>
            <w:proofErr w:type="spellEnd"/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проездов, пешеходных дорожек, тротуаров, </w:t>
            </w:r>
            <w:proofErr w:type="spellStart"/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по периметру здания</w:t>
            </w:r>
            <w:r w:rsidR="00976DDE">
              <w:rPr>
                <w:rFonts w:ascii="Times New Roman" w:hAnsi="Times New Roman" w:cs="Times New Roman"/>
                <w:sz w:val="24"/>
                <w:szCs w:val="24"/>
              </w:rPr>
              <w:t>, установка скамеек, установка урн, монтаж систем освещения дворовой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до 31.12.2018-2022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Мероприятия дополнительного перечня (установка детской площадки, установка спортивной площадки, обустройство автостоянки, озеленение, установка ограждения, подготовка территории: выравнивание грунта, демонтаж устаревших конструкций, элементов декора, малых архитектурных форм, санитарная вырубка устаревших насаждений)</w:t>
            </w:r>
            <w:proofErr w:type="gram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до 31.12.2018-2022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DE" w:rsidRPr="00976DDE" w:rsidTr="00DE1313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строительному контролю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после завершен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работ указанных в пп.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proofErr w:type="gramEnd"/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но не позднее 01.12.2018-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организация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DE" w:rsidRPr="00976DDE" w:rsidTr="00976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DDE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DE1313" w:rsidTr="00976DDE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84B3E" w:rsidRPr="00C54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праздника двора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161B2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МО и жители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976DDE" w:rsidRDefault="007053D1" w:rsidP="00C546F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976DDE" w:rsidRDefault="007053D1" w:rsidP="00976DDE">
            <w:pPr>
              <w:pStyle w:val="Default"/>
              <w:rPr>
                <w:b/>
              </w:rPr>
            </w:pPr>
            <w:r w:rsidRPr="00976DDE">
              <w:rPr>
                <w:b/>
              </w:rPr>
              <w:t>Благоустройство общественных территорий</w:t>
            </w:r>
            <w:r w:rsidR="00976DDE">
              <w:rPr>
                <w:b/>
              </w:rPr>
              <w:t xml:space="preserve"> </w:t>
            </w:r>
            <w:r w:rsidR="00161B21" w:rsidRPr="00976DDE">
              <w:rPr>
                <w:b/>
              </w:rPr>
              <w:t>села Новопокровское</w:t>
            </w:r>
            <w:r w:rsidRPr="00976DDE">
              <w:rPr>
                <w:b/>
              </w:rPr>
              <w:t xml:space="preserve"> (улиц, пешеходных зон, скверов, парков, иных территорий)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976DDE" w:rsidRDefault="007053D1" w:rsidP="00C546F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976DDE" w:rsidRDefault="007053D1" w:rsidP="00C546F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976DDE" w:rsidRDefault="00262C61" w:rsidP="00C546FD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DDE">
              <w:rPr>
                <w:rFonts w:ascii="Times New Roman" w:hAnsi="Times New Roman" w:cs="Times New Roman"/>
                <w:b/>
                <w:sz w:val="24"/>
                <w:szCs w:val="24"/>
              </w:rPr>
              <w:t>622,0</w:t>
            </w:r>
          </w:p>
        </w:tc>
      </w:tr>
      <w:tr w:rsidR="00976DDE" w:rsidRPr="00C546FD" w:rsidTr="00976DDE">
        <w:trPr>
          <w:trHeight w:val="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Инвентаризация общественных территорий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DE1313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 2018</w:t>
            </w:r>
            <w:r w:rsidR="007053D1"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161B2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МО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DDE" w:rsidRPr="00C546FD" w:rsidTr="00976DDE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6DDE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до 10 апреля </w:t>
            </w:r>
            <w:r w:rsidRPr="00C546F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2018</w:t>
            </w: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-2022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proofErr w:type="gramStart"/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дизайн-проектов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до 1 июня 2018-2022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проектно-сметной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до 25 мая 2018-2022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Обустройство пешеходных дорожек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до 31.12.2018-2022 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Установка скамеек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Установка урн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DE1313" w:rsidTr="00976DD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Монтаж систем освещения общественной территории 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Обустройство тротуаров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DE1313" w:rsidTr="00976DD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Демонтаж устаревших конструкций, элементов декора, малых архитектурных форм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DE1313" w:rsidTr="00976DD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Санитарная вырубка устаревших зеленых насаждений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C546FD" w:rsidTr="00976DDE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Посадка новых зеленых насаждений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DE1313" w:rsidTr="00976DDE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21" w:rsidRPr="00C546FD" w:rsidRDefault="00161B2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Подготовка территории</w:t>
            </w:r>
          </w:p>
          <w:p w:rsidR="00161B21" w:rsidRPr="00C546FD" w:rsidRDefault="00161B2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забора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3D1" w:rsidRPr="00C546FD" w:rsidRDefault="007053D1" w:rsidP="00C546FD">
            <w:pPr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DE1313" w:rsidTr="00976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строительному контролю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976D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в течение двух недель после за</w:t>
            </w:r>
            <w:r w:rsidR="00976DDE">
              <w:rPr>
                <w:rFonts w:ascii="Times New Roman" w:hAnsi="Times New Roman" w:cs="Times New Roman"/>
                <w:sz w:val="24"/>
                <w:szCs w:val="24"/>
              </w:rPr>
              <w:t>вершения работ указанных в пп.</w:t>
            </w:r>
            <w:proofErr w:type="gramStart"/>
            <w:r w:rsidR="00976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C546FD">
              <w:rPr>
                <w:rFonts w:ascii="Times New Roman" w:hAnsi="Times New Roman" w:cs="Times New Roman"/>
                <w:sz w:val="24"/>
                <w:szCs w:val="24"/>
              </w:rPr>
              <w:t xml:space="preserve"> но не позд</w:t>
            </w:r>
            <w:r w:rsidR="00976DDE">
              <w:rPr>
                <w:rFonts w:ascii="Times New Roman" w:hAnsi="Times New Roman" w:cs="Times New Roman"/>
                <w:sz w:val="24"/>
                <w:szCs w:val="24"/>
              </w:rPr>
              <w:t>нее 01.12.2018-</w:t>
            </w: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D1" w:rsidRPr="00DE1313" w:rsidTr="00976D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976DDE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546F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по открытию обустроенной общественной территории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D1" w:rsidRPr="00C546FD" w:rsidRDefault="007053D1" w:rsidP="00C546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3D1" w:rsidRPr="007053D1" w:rsidRDefault="007053D1" w:rsidP="007053D1">
      <w:pPr>
        <w:rPr>
          <w:rFonts w:ascii="Times New Roman" w:hAnsi="Times New Roman" w:cs="Times New Roman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7053D1" w:rsidRPr="007053D1" w:rsidRDefault="007053D1" w:rsidP="007053D1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486C02" w:rsidRDefault="00486C02" w:rsidP="00976DDE">
      <w:pPr>
        <w:jc w:val="right"/>
        <w:rPr>
          <w:rFonts w:ascii="Times New Roman" w:hAnsi="Times New Roman" w:cs="Times New Roman"/>
          <w:lang w:val="ru-RU"/>
        </w:rPr>
      </w:pPr>
    </w:p>
    <w:p w:rsidR="00976DDE" w:rsidRPr="00C546FD" w:rsidRDefault="00976DDE" w:rsidP="00976DDE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№4</w:t>
      </w:r>
    </w:p>
    <w:p w:rsidR="00976DDE" w:rsidRPr="00C546FD" w:rsidRDefault="00976DDE" w:rsidP="00976DDE">
      <w:pPr>
        <w:jc w:val="right"/>
        <w:rPr>
          <w:rFonts w:ascii="Times New Roman" w:hAnsi="Times New Roman" w:cs="Times New Roman"/>
          <w:lang w:val="ru-RU"/>
        </w:rPr>
      </w:pPr>
      <w:r w:rsidRPr="00C546F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к Постановлению администрации </w:t>
      </w:r>
    </w:p>
    <w:p w:rsidR="00976DDE" w:rsidRPr="00C546FD" w:rsidRDefault="00976DDE" w:rsidP="00976DDE">
      <w:pPr>
        <w:jc w:val="right"/>
        <w:rPr>
          <w:rFonts w:ascii="Times New Roman" w:hAnsi="Times New Roman" w:cs="Times New Roman"/>
          <w:lang w:val="ru-RU"/>
        </w:rPr>
      </w:pPr>
      <w:r w:rsidRPr="00C546FD">
        <w:rPr>
          <w:rFonts w:ascii="Times New Roman" w:hAnsi="Times New Roman" w:cs="Times New Roman"/>
          <w:lang w:val="ru-RU"/>
        </w:rPr>
        <w:t xml:space="preserve">                                                               Новопокровского муниципального образования</w:t>
      </w:r>
    </w:p>
    <w:p w:rsidR="00976DDE" w:rsidRPr="00C546FD" w:rsidRDefault="00976DDE" w:rsidP="00976DDE">
      <w:pPr>
        <w:pStyle w:val="ConsPlusNormal"/>
        <w:suppressAutoHyphens/>
        <w:jc w:val="right"/>
        <w:rPr>
          <w:rFonts w:ascii="Times New Roman" w:hAnsi="Times New Roman"/>
          <w:b/>
          <w:sz w:val="24"/>
          <w:szCs w:val="24"/>
        </w:rPr>
      </w:pPr>
      <w:r w:rsidRPr="00C546FD">
        <w:rPr>
          <w:rFonts w:ascii="Times New Roman" w:hAnsi="Times New Roman"/>
          <w:sz w:val="24"/>
          <w:szCs w:val="24"/>
        </w:rPr>
        <w:t xml:space="preserve">                          </w:t>
      </w:r>
      <w:r w:rsidR="00DE1313">
        <w:rPr>
          <w:rFonts w:ascii="Times New Roman" w:hAnsi="Times New Roman"/>
          <w:sz w:val="24"/>
          <w:szCs w:val="24"/>
        </w:rPr>
        <w:t xml:space="preserve">                          09.01.2018</w:t>
      </w:r>
      <w:r w:rsidRPr="00C546FD">
        <w:rPr>
          <w:rFonts w:ascii="Times New Roman" w:hAnsi="Times New Roman"/>
          <w:sz w:val="24"/>
          <w:szCs w:val="24"/>
        </w:rPr>
        <w:t xml:space="preserve"> № </w:t>
      </w:r>
      <w:r w:rsidR="00DE1313">
        <w:rPr>
          <w:rFonts w:ascii="Times New Roman" w:hAnsi="Times New Roman"/>
          <w:sz w:val="24"/>
          <w:szCs w:val="24"/>
        </w:rPr>
        <w:t>1</w:t>
      </w:r>
    </w:p>
    <w:p w:rsidR="007053D1" w:rsidRPr="007053D1" w:rsidRDefault="007053D1" w:rsidP="007053D1">
      <w:pPr>
        <w:spacing w:before="6" w:line="180" w:lineRule="exact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7053D1" w:rsidRPr="007053D1" w:rsidRDefault="007053D1" w:rsidP="007053D1">
      <w:pPr>
        <w:spacing w:line="200" w:lineRule="exact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7053D1" w:rsidRPr="007053D1" w:rsidRDefault="007053D1" w:rsidP="007053D1">
      <w:pPr>
        <w:spacing w:line="200" w:lineRule="exact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7053D1" w:rsidRPr="00976DDE" w:rsidRDefault="007053D1" w:rsidP="007053D1">
      <w:pPr>
        <w:spacing w:line="200" w:lineRule="exact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976DDE" w:rsidRDefault="007053D1" w:rsidP="007053D1">
      <w:pPr>
        <w:spacing w:line="200" w:lineRule="exact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85435C" w:rsidRDefault="007053D1" w:rsidP="0085435C">
      <w:pPr>
        <w:spacing w:line="256" w:lineRule="auto"/>
        <w:ind w:right="-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543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и механизм </w:t>
      </w:r>
      <w:proofErr w:type="gramStart"/>
      <w:r w:rsidRPr="008543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контроля за</w:t>
      </w:r>
      <w:proofErr w:type="gramEnd"/>
      <w:r w:rsidRPr="0085435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их расходованием</w:t>
      </w:r>
    </w:p>
    <w:p w:rsidR="007053D1" w:rsidRPr="00976DDE" w:rsidRDefault="007053D1" w:rsidP="007053D1">
      <w:pPr>
        <w:spacing w:before="8" w:line="180" w:lineRule="exact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976DDE" w:rsidRDefault="007053D1" w:rsidP="007053D1">
      <w:pPr>
        <w:ind w:left="-567" w:right="32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1. Общие положения</w:t>
      </w:r>
    </w:p>
    <w:p w:rsidR="007053D1" w:rsidRPr="00976DDE" w:rsidRDefault="007053D1" w:rsidP="007053D1">
      <w:pPr>
        <w:spacing w:before="9" w:line="170" w:lineRule="exact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976DDE" w:rsidRDefault="007053D1" w:rsidP="0085435C">
      <w:pPr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1.1 Порядок аккумулирования и расходования средств заинтересованных  лиц, направляемых  на выполнение  дополнительного перечня работ по благоустройству  дворовых  территорий, и механизм контроля  за их расходованием  (далее 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Порядок)  разработан  в  целях реализации  Постановления   Правительства    Российской Федерации   от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10.02.2017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год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>а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№169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«Об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утверждении 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Правил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предоставления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и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распределения субсидий из федерального бюджета бюджетам субъектов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Российской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Федерации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на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поддержку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государственных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программ</w:t>
      </w:r>
      <w:proofErr w:type="gramEnd"/>
    </w:p>
    <w:p w:rsidR="007053D1" w:rsidRPr="00976DDE" w:rsidRDefault="007053D1" w:rsidP="0085435C">
      <w:pPr>
        <w:tabs>
          <w:tab w:val="left" w:pos="1600"/>
          <w:tab w:val="left" w:pos="3360"/>
          <w:tab w:val="left" w:pos="5020"/>
          <w:tab w:val="left" w:pos="5520"/>
          <w:tab w:val="left" w:pos="7820"/>
        </w:tabs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субъектов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Российской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Федерации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и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муниципальных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программ</w:t>
      </w:r>
    </w:p>
    <w:p w:rsidR="007053D1" w:rsidRPr="00976DDE" w:rsidRDefault="007053D1" w:rsidP="0085435C">
      <w:pPr>
        <w:tabs>
          <w:tab w:val="left" w:pos="2220"/>
          <w:tab w:val="left" w:pos="4180"/>
          <w:tab w:val="left" w:pos="5820"/>
          <w:tab w:val="left" w:pos="7160"/>
        </w:tabs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формирования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современной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городской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среды»,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 Постановления</w:t>
      </w:r>
    </w:p>
    <w:p w:rsidR="007053D1" w:rsidRPr="00976DDE" w:rsidRDefault="007053D1" w:rsidP="0085435C">
      <w:pPr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Правительства   Саратовской   области от  14.03.2017  года  №109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 «О</w:t>
      </w:r>
    </w:p>
    <w:p w:rsidR="007053D1" w:rsidRPr="00976DDE" w:rsidRDefault="007053D1" w:rsidP="0085435C">
      <w:pPr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внесении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изменений в государственную  программу Саратовской области</w:t>
      </w:r>
    </w:p>
    <w:p w:rsidR="007053D1" w:rsidRPr="00976DDE" w:rsidRDefault="007053D1" w:rsidP="0085435C">
      <w:pPr>
        <w:tabs>
          <w:tab w:val="left" w:pos="1980"/>
          <w:tab w:val="left" w:pos="3400"/>
          <w:tab w:val="left" w:pos="4960"/>
          <w:tab w:val="left" w:pos="6100"/>
          <w:tab w:val="left" w:pos="6460"/>
          <w:tab w:val="left" w:pos="7740"/>
        </w:tabs>
        <w:ind w:left="-567" w:right="-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«Обеспечение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населения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доступным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жильем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и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развитие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proofErr w:type="spell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жилищно</w:t>
      </w:r>
      <w:proofErr w:type="spellEnd"/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</w:p>
    <w:p w:rsidR="007053D1" w:rsidRPr="00976DDE" w:rsidRDefault="007053D1" w:rsidP="0085435C">
      <w:pPr>
        <w:tabs>
          <w:tab w:val="left" w:pos="2020"/>
          <w:tab w:val="left" w:pos="4240"/>
          <w:tab w:val="left" w:pos="4740"/>
          <w:tab w:val="left" w:pos="5520"/>
          <w:tab w:val="left" w:pos="6400"/>
          <w:tab w:val="left" w:pos="6780"/>
          <w:tab w:val="left" w:pos="8700"/>
        </w:tabs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коммунальной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инфраструктуры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до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2020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года»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и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устанавливает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на</w:t>
      </w:r>
      <w:proofErr w:type="gramEnd"/>
    </w:p>
    <w:p w:rsidR="007053D1" w:rsidRPr="00976DDE" w:rsidRDefault="007053D1" w:rsidP="0085435C">
      <w:pPr>
        <w:tabs>
          <w:tab w:val="left" w:pos="1700"/>
          <w:tab w:val="left" w:pos="3960"/>
          <w:tab w:val="left" w:pos="5700"/>
          <w:tab w:val="left" w:pos="6640"/>
          <w:tab w:val="left" w:pos="8000"/>
        </w:tabs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территории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муниципального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образования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порядок</w:t>
      </w:r>
    </w:p>
    <w:p w:rsidR="007053D1" w:rsidRPr="00976DDE" w:rsidRDefault="007053D1" w:rsidP="0085435C">
      <w:pPr>
        <w:tabs>
          <w:tab w:val="left" w:pos="2440"/>
          <w:tab w:val="left" w:pos="2880"/>
          <w:tab w:val="left" w:pos="4800"/>
          <w:tab w:val="left" w:pos="5980"/>
          <w:tab w:val="left" w:pos="8460"/>
        </w:tabs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аккумулирования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и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расходования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средств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заинтересованных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лиц,</w:t>
      </w:r>
    </w:p>
    <w:p w:rsidR="007053D1" w:rsidRPr="00976DDE" w:rsidRDefault="007053D1" w:rsidP="0085435C">
      <w:pPr>
        <w:tabs>
          <w:tab w:val="left" w:pos="2020"/>
          <w:tab w:val="left" w:pos="2540"/>
          <w:tab w:val="left" w:pos="4240"/>
          <w:tab w:val="left" w:pos="6560"/>
          <w:tab w:val="left" w:pos="7760"/>
          <w:tab w:val="left" w:pos="8680"/>
        </w:tabs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направляемых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на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выполнение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дополнительного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перечня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работ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по</w:t>
      </w:r>
      <w:proofErr w:type="gramEnd"/>
    </w:p>
    <w:p w:rsidR="007053D1" w:rsidRPr="00976DDE" w:rsidRDefault="007053D1" w:rsidP="0085435C">
      <w:pPr>
        <w:tabs>
          <w:tab w:val="left" w:pos="3600"/>
          <w:tab w:val="left" w:pos="5260"/>
          <w:tab w:val="left" w:pos="5600"/>
          <w:tab w:val="left" w:pos="8260"/>
        </w:tabs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благоустройству   дворовых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территорий,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 и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механизм контроля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за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их</w:t>
      </w:r>
      <w:proofErr w:type="gramEnd"/>
    </w:p>
    <w:p w:rsidR="007053D1" w:rsidRPr="00976DDE" w:rsidRDefault="007053D1" w:rsidP="0085435C">
      <w:pPr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расходованием, а также порядок финансового  и (или) трудового  участия</w:t>
      </w:r>
    </w:p>
    <w:p w:rsidR="007053D1" w:rsidRPr="00976DDE" w:rsidRDefault="007053D1" w:rsidP="0085435C">
      <w:pPr>
        <w:ind w:left="-567" w:right="-4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граждан в выполнении указанных работ.</w:t>
      </w:r>
    </w:p>
    <w:p w:rsidR="007053D1" w:rsidRPr="00976DDE" w:rsidRDefault="0085435C" w:rsidP="0085435C">
      <w:pPr>
        <w:tabs>
          <w:tab w:val="left" w:pos="1460"/>
          <w:tab w:val="left" w:pos="3980"/>
          <w:tab w:val="left" w:pos="4860"/>
          <w:tab w:val="left" w:pos="5260"/>
          <w:tab w:val="left" w:pos="7200"/>
          <w:tab w:val="left" w:pos="8880"/>
        </w:tabs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1.2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Заинтересованные 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лица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r w:rsidR="007053D1"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053D1"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собственники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помещений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proofErr w:type="gramStart"/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в</w:t>
      </w:r>
      <w:proofErr w:type="gramEnd"/>
    </w:p>
    <w:p w:rsidR="007053D1" w:rsidRPr="00976DDE" w:rsidRDefault="007053D1" w:rsidP="0085435C">
      <w:pPr>
        <w:tabs>
          <w:tab w:val="left" w:pos="2400"/>
          <w:tab w:val="left" w:pos="3400"/>
          <w:tab w:val="left" w:pos="5240"/>
          <w:tab w:val="left" w:pos="6080"/>
          <w:tab w:val="left" w:pos="7100"/>
          <w:tab w:val="left" w:pos="7460"/>
        </w:tabs>
        <w:ind w:left="-567" w:right="6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многоквартирных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домах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,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собственники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иных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зданий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и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сооружений,</w:t>
      </w:r>
    </w:p>
    <w:p w:rsidR="007053D1" w:rsidRPr="00976DDE" w:rsidRDefault="007053D1" w:rsidP="0085435C">
      <w:pPr>
        <w:tabs>
          <w:tab w:val="left" w:pos="2300"/>
          <w:tab w:val="left" w:pos="2780"/>
          <w:tab w:val="left" w:pos="4220"/>
          <w:tab w:val="left" w:pos="5680"/>
          <w:tab w:val="left" w:pos="7480"/>
        </w:tabs>
        <w:ind w:left="-567" w:right="61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расположенных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в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границах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дворовой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территории,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подлежащей</w:t>
      </w:r>
      <w:proofErr w:type="gramEnd"/>
    </w:p>
    <w:p w:rsidR="007053D1" w:rsidRPr="00976DDE" w:rsidRDefault="007053D1" w:rsidP="0085435C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благоустройству.</w:t>
      </w:r>
    </w:p>
    <w:p w:rsidR="007053D1" w:rsidRPr="00976DDE" w:rsidRDefault="007053D1" w:rsidP="0085435C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1.3</w:t>
      </w:r>
      <w:proofErr w:type="gramStart"/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од формой  трудового   участия понимается  неоплачиваемая</w:t>
      </w:r>
    </w:p>
    <w:p w:rsidR="007053D1" w:rsidRPr="00976DDE" w:rsidRDefault="007053D1" w:rsidP="0085435C">
      <w:pPr>
        <w:tabs>
          <w:tab w:val="left" w:pos="1360"/>
          <w:tab w:val="left" w:pos="3180"/>
          <w:tab w:val="left" w:pos="5620"/>
          <w:tab w:val="left" w:pos="6360"/>
          <w:tab w:val="left" w:pos="7740"/>
        </w:tabs>
        <w:ind w:left="-567" w:right="56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трудовая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деятельность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заинтересованных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лиц,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имеющая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социально</w:t>
      </w:r>
    </w:p>
    <w:p w:rsidR="007053D1" w:rsidRPr="00976DDE" w:rsidRDefault="007053D1" w:rsidP="0085435C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полезную направленность, не требующая специальной квалификации</w:t>
      </w:r>
      <w:proofErr w:type="gramEnd"/>
    </w:p>
    <w:p w:rsidR="007053D1" w:rsidRPr="00976DDE" w:rsidRDefault="007053D1" w:rsidP="0085435C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1.4</w:t>
      </w:r>
      <w:proofErr w:type="gramStart"/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од формой  финансового   участия понимается  минимальная</w:t>
      </w:r>
    </w:p>
    <w:p w:rsidR="007053D1" w:rsidRPr="00976DDE" w:rsidRDefault="007053D1" w:rsidP="0085435C">
      <w:pPr>
        <w:tabs>
          <w:tab w:val="left" w:pos="880"/>
          <w:tab w:val="left" w:pos="2700"/>
          <w:tab w:val="left" w:pos="3900"/>
          <w:tab w:val="left" w:pos="6380"/>
          <w:tab w:val="left" w:pos="7100"/>
          <w:tab w:val="left" w:pos="7500"/>
        </w:tabs>
        <w:ind w:left="-567" w:right="63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доля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финансового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участия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заинтересованных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лиц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в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выполнении</w:t>
      </w:r>
    </w:p>
    <w:p w:rsidR="007053D1" w:rsidRPr="00976DDE" w:rsidRDefault="007053D1" w:rsidP="0085435C">
      <w:pPr>
        <w:tabs>
          <w:tab w:val="left" w:pos="2520"/>
          <w:tab w:val="left" w:pos="3840"/>
          <w:tab w:val="left" w:pos="4860"/>
          <w:tab w:val="left" w:pos="5520"/>
          <w:tab w:val="left" w:pos="7860"/>
        </w:tabs>
        <w:spacing w:before="64"/>
        <w:ind w:left="-567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lastRenderedPageBreak/>
        <w:t>дополнительного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перечня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работ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по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благоустройству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дворовых территорий в размере, установленном органом местного самоуправления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53D1" w:rsidRPr="00976DDE" w:rsidRDefault="007053D1" w:rsidP="0085435C">
      <w:pPr>
        <w:spacing w:before="9"/>
        <w:ind w:left="-567" w:right="3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1.5    Уполномоченным органом    по   координации    работы    по трудовому и  финансовому   участию заинтересованных   лиц, сбору  и расходованию средств,  организации </w:t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контроля за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расходованием средств и размещению  информации является администрация </w:t>
      </w:r>
      <w:r w:rsidR="00161B2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Новопокровского МО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.</w:t>
      </w:r>
    </w:p>
    <w:p w:rsidR="007053D1" w:rsidRPr="00976DDE" w:rsidRDefault="007053D1" w:rsidP="0085435C">
      <w:pPr>
        <w:spacing w:before="2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976DDE" w:rsidRDefault="007053D1" w:rsidP="0085435C">
      <w:pPr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976DDE" w:rsidRDefault="007053D1" w:rsidP="0085435C">
      <w:pPr>
        <w:ind w:left="-567" w:right="1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2. Условия аккумулирования и расходования средств</w:t>
      </w:r>
    </w:p>
    <w:p w:rsidR="007053D1" w:rsidRPr="00976DDE" w:rsidRDefault="007053D1" w:rsidP="0085435C">
      <w:pPr>
        <w:ind w:left="-567" w:right="42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2.1  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Решение </w:t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о  финансовом участии заинтересованных   лиц в реализации  мероприятий  по благоустройству  дворовых территорий  по дополнительному перечню  работ     по    благоустройству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 дворовых территорий принимается  на общем собрании собственников  помещений многоквартирного   дома, которое   проводится   в  соответствии с требованиями статей 44 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48 Жилищного кодекса Российской Федерации.</w:t>
      </w:r>
    </w:p>
    <w:p w:rsidR="007053D1" w:rsidRPr="00976DDE" w:rsidRDefault="007053D1" w:rsidP="0085435C">
      <w:pPr>
        <w:ind w:left="-567" w:right="43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2.2</w:t>
      </w:r>
      <w:proofErr w:type="gramStart"/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ри    выполнении работ    по  дополнительному    перечню заинтересованные  лица обеспечивают  финансовое  участие  в размере не менее 5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% от объема финансирования дополнительных  видов работ по</w:t>
      </w:r>
    </w:p>
    <w:p w:rsidR="007053D1" w:rsidRPr="00976DDE" w:rsidRDefault="007053D1" w:rsidP="0085435C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благоустройству.</w:t>
      </w:r>
    </w:p>
    <w:p w:rsidR="007053D1" w:rsidRPr="00976DDE" w:rsidRDefault="007053D1" w:rsidP="0085435C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2.3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Дополнительный перечень работ включает в себя: оборудование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детских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и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(или) спортивных  площадок, автомобильных парковок;</w:t>
      </w:r>
    </w:p>
    <w:p w:rsidR="007053D1" w:rsidRPr="00976DDE" w:rsidRDefault="007053D1" w:rsidP="0085435C">
      <w:pPr>
        <w:ind w:left="-567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озеленение территорий, иные виды работ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53D1" w:rsidRPr="00976DDE" w:rsidRDefault="007053D1" w:rsidP="00486C02">
      <w:pPr>
        <w:tabs>
          <w:tab w:val="left" w:pos="1980"/>
          <w:tab w:val="left" w:pos="4580"/>
          <w:tab w:val="left" w:pos="5900"/>
          <w:tab w:val="left" w:pos="8520"/>
        </w:tabs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2.4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Аккумулирование  средств заинтересованных лиц,</w:t>
      </w:r>
      <w:r w:rsid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направляемых </w:t>
      </w:r>
      <w:r w:rsid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на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выполнение</w:t>
      </w:r>
      <w:r w:rsid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дополнительного перечня работ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по</w:t>
      </w:r>
      <w:r w:rsid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благоустройству дворовых территорий, осуществляется  на лицевом счете,</w:t>
      </w:r>
      <w:r w:rsid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предназначенном </w:t>
      </w:r>
      <w:r w:rsid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для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отражения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операций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по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администрированию</w:t>
      </w:r>
    </w:p>
    <w:p w:rsidR="007053D1" w:rsidRPr="00976DDE" w:rsidRDefault="0085435C" w:rsidP="0085435C">
      <w:pPr>
        <w:tabs>
          <w:tab w:val="left" w:pos="1880"/>
          <w:tab w:val="left" w:pos="3080"/>
          <w:tab w:val="left" w:pos="3460"/>
          <w:tab w:val="left" w:pos="4700"/>
          <w:tab w:val="left" w:pos="6120"/>
          <w:tab w:val="left" w:pos="7340"/>
        </w:tabs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>
        <w:rPr>
          <w:rFonts w:ascii="Times New Roman" w:eastAsia="Palatino Linotype" w:hAnsi="Times New Roman" w:cs="Times New Roman"/>
          <w:sz w:val="28"/>
          <w:szCs w:val="28"/>
          <w:lang w:val="ru-RU"/>
        </w:rPr>
        <w:t>поступлений</w:t>
      </w:r>
      <w:r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доходов</w:t>
      </w:r>
      <w:r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в</w:t>
      </w:r>
      <w:r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бюджет Новопокровского МО.</w:t>
      </w:r>
    </w:p>
    <w:p w:rsidR="007053D1" w:rsidRPr="00976DDE" w:rsidRDefault="007053D1" w:rsidP="0085435C">
      <w:pPr>
        <w:tabs>
          <w:tab w:val="left" w:pos="1140"/>
          <w:tab w:val="left" w:pos="1600"/>
          <w:tab w:val="left" w:pos="2440"/>
          <w:tab w:val="left" w:pos="4400"/>
          <w:tab w:val="left" w:pos="5920"/>
          <w:tab w:val="left" w:pos="7200"/>
          <w:tab w:val="left" w:pos="8120"/>
        </w:tabs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Сбор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средств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осуществляет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>ся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после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подтверждения 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участия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МКД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в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реализации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муниципальн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>ой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программы «Формирование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современной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городской</w:t>
      </w:r>
      <w:r w:rsidR="0085435C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среды </w:t>
      </w:r>
      <w:r w:rsidR="00161B2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села Новопокровское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»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Объем  </w:t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денежных</w:t>
      </w:r>
      <w:proofErr w:type="gramEnd"/>
    </w:p>
    <w:p w:rsidR="007053D1" w:rsidRPr="00976DDE" w:rsidRDefault="007053D1" w:rsidP="0085435C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средств определяется  сметным  расчетом  по благоустройству  </w:t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дворовой</w:t>
      </w:r>
      <w:proofErr w:type="gramEnd"/>
    </w:p>
    <w:p w:rsidR="007053D1" w:rsidRPr="00976DDE" w:rsidRDefault="007053D1" w:rsidP="0085435C">
      <w:pPr>
        <w:ind w:left="-567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территории по дополнительному  перечню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7053D1" w:rsidRPr="00976DDE" w:rsidRDefault="00486C02" w:rsidP="0085435C">
      <w:pPr>
        <w:ind w:left="-567" w:right="56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2.5</w:t>
      </w:r>
      <w:r w:rsidR="007053D1"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Администрация </w:t>
      </w:r>
      <w:r w:rsidR="00161B2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Новопокровского МО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о</w:t>
      </w:r>
      <w:r w:rsidR="00161B2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беспечивает учет поступающих 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  денежных сре</w:t>
      </w:r>
      <w:proofErr w:type="gramStart"/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дств  в   р</w:t>
      </w:r>
      <w:proofErr w:type="gramEnd"/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азрезе   многоквартирных    домов, дворовые  территории которых подлежат благоустройству.</w:t>
      </w:r>
    </w:p>
    <w:p w:rsidR="007053D1" w:rsidRPr="00976DDE" w:rsidRDefault="00486C02" w:rsidP="0085435C">
      <w:pPr>
        <w:ind w:left="-567" w:right="6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>
        <w:rPr>
          <w:rFonts w:ascii="Times New Roman" w:eastAsia="Palatino Linotype" w:hAnsi="Times New Roman" w:cs="Times New Roman"/>
          <w:sz w:val="28"/>
          <w:szCs w:val="28"/>
          <w:lang w:val="ru-RU"/>
        </w:rPr>
        <w:t>2.6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Администрация </w:t>
      </w:r>
      <w:r w:rsidR="00161B2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Новопокровского МО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ежемесячно обеспечивает направление данных  о поступивших   денежных средствах  в разрезе многоквартирных  домов, дворовые  территории которых подлежат благоустройству, в адрес уполномоченной общественной комиссии.</w:t>
      </w:r>
    </w:p>
    <w:p w:rsidR="007053D1" w:rsidRPr="00976DDE" w:rsidRDefault="00486C02" w:rsidP="0085435C">
      <w:pPr>
        <w:tabs>
          <w:tab w:val="left" w:pos="1380"/>
          <w:tab w:val="left" w:pos="2520"/>
          <w:tab w:val="left" w:pos="4320"/>
          <w:tab w:val="left" w:pos="5400"/>
          <w:tab w:val="left" w:pos="6720"/>
        </w:tabs>
        <w:ind w:left="-567" w:right="53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2.7</w:t>
      </w:r>
      <w:proofErr w:type="gramStart"/>
      <w:r w:rsidR="007053D1"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</w:t>
      </w:r>
      <w:proofErr w:type="gramEnd"/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осле завершения сбора средств </w:t>
      </w:r>
      <w:proofErr w:type="spellStart"/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софинансирования</w:t>
      </w:r>
      <w:proofErr w:type="spellEnd"/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заинтересованных   лиц  реализация   мероприятий   по  благоустройству</w:t>
      </w:r>
    </w:p>
    <w:p w:rsidR="007053D1" w:rsidRPr="00976DDE" w:rsidRDefault="007053D1" w:rsidP="0085435C">
      <w:pPr>
        <w:ind w:left="-567" w:right="54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дворовых  территорий МКД осуществляется  путем проведения процедур,</w:t>
      </w:r>
    </w:p>
    <w:p w:rsidR="007053D1" w:rsidRPr="00976DDE" w:rsidRDefault="007053D1" w:rsidP="0085435C">
      <w:pPr>
        <w:ind w:left="-567" w:right="58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в порядке, установленном  законодательством,  регулирующим отношения</w:t>
      </w:r>
    </w:p>
    <w:p w:rsidR="007053D1" w:rsidRPr="00976DDE" w:rsidRDefault="007053D1" w:rsidP="0085435C">
      <w:pPr>
        <w:ind w:left="-567" w:right="6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в сфере закупок товаров,  работ, услуг для обеспечения муниципальных</w:t>
      </w:r>
    </w:p>
    <w:p w:rsidR="007053D1" w:rsidRPr="00976DDE" w:rsidRDefault="007053D1" w:rsidP="0085435C">
      <w:pPr>
        <w:ind w:left="-567" w:right="52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нужд и (или) путем предоставления  субсидий  юридическим  лицам (за</w:t>
      </w:r>
      <w:proofErr w:type="gramEnd"/>
    </w:p>
    <w:p w:rsidR="007053D1" w:rsidRPr="00976DDE" w:rsidRDefault="007053D1" w:rsidP="0085435C">
      <w:pPr>
        <w:ind w:left="-567" w:right="58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исключением      субсидий       государственным          (муниципальным)</w:t>
      </w:r>
    </w:p>
    <w:p w:rsidR="007053D1" w:rsidRPr="00976DDE" w:rsidRDefault="007053D1" w:rsidP="0085435C">
      <w:pPr>
        <w:ind w:left="-567" w:right="5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учреждениям), индивидуальным  предпринимателям, а также физическим</w:t>
      </w:r>
    </w:p>
    <w:p w:rsidR="007053D1" w:rsidRPr="00976DDE" w:rsidRDefault="007053D1" w:rsidP="0085435C">
      <w:pPr>
        <w:ind w:left="-567" w:right="59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лицам 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производителям   товаров,    работ,   услуг  в   соответствии </w:t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с</w:t>
      </w:r>
      <w:proofErr w:type="gramEnd"/>
    </w:p>
    <w:p w:rsidR="007053D1" w:rsidRPr="00976DDE" w:rsidRDefault="007053D1" w:rsidP="00486C02">
      <w:pPr>
        <w:ind w:left="-567" w:right="53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lastRenderedPageBreak/>
        <w:t>нормативно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правовыми    актами  </w:t>
      </w:r>
      <w:r w:rsid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Новопокровского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м</w:t>
      </w:r>
      <w:r w:rsid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униципального    образования.</w:t>
      </w:r>
    </w:p>
    <w:p w:rsidR="007053D1" w:rsidRPr="00976DDE" w:rsidRDefault="00486C02" w:rsidP="0085435C">
      <w:pPr>
        <w:tabs>
          <w:tab w:val="left" w:pos="1580"/>
          <w:tab w:val="left" w:pos="2900"/>
          <w:tab w:val="left" w:pos="5200"/>
          <w:tab w:val="left" w:pos="5780"/>
          <w:tab w:val="left" w:pos="7360"/>
        </w:tabs>
        <w:ind w:left="-567" w:right="58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2.8</w:t>
      </w:r>
      <w:r w:rsidR="007053D1"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Расходы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осуществляются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на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основании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заключенных</w:t>
      </w:r>
    </w:p>
    <w:p w:rsidR="007053D1" w:rsidRPr="00976DDE" w:rsidRDefault="007053D1" w:rsidP="0085435C">
      <w:pPr>
        <w:ind w:left="-567" w:right="5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муниципальных   контрактов, соглашений   о  предоставлении   субсидий</w:t>
      </w:r>
    </w:p>
    <w:p w:rsidR="007053D1" w:rsidRPr="00976DDE" w:rsidRDefault="007053D1" w:rsidP="0085435C">
      <w:pPr>
        <w:ind w:left="-567" w:right="56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юридическим    лицам  (за   исключением субсидий  государственным</w:t>
      </w:r>
      <w:proofErr w:type="gramEnd"/>
    </w:p>
    <w:p w:rsidR="007053D1" w:rsidRPr="00976DDE" w:rsidRDefault="007053D1" w:rsidP="0085435C">
      <w:pPr>
        <w:ind w:left="-567" w:right="58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(муниципальным)  учреждениям),  индивидуальным  предпринимателям, а</w:t>
      </w:r>
    </w:p>
    <w:p w:rsidR="007053D1" w:rsidRPr="00976DDE" w:rsidRDefault="007053D1" w:rsidP="0085435C">
      <w:pPr>
        <w:ind w:left="-567" w:right="51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также физическим лицам 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производителям товаров, работ, услуг по мере</w:t>
      </w:r>
    </w:p>
    <w:p w:rsidR="007053D1" w:rsidRPr="00976DDE" w:rsidRDefault="007053D1" w:rsidP="0085435C">
      <w:pPr>
        <w:ind w:left="-567" w:right="53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предоставления   подтверждающих  документов о  выполнении   работ  и</w:t>
      </w:r>
    </w:p>
    <w:p w:rsidR="007053D1" w:rsidRPr="00976DDE" w:rsidRDefault="007053D1" w:rsidP="0085435C">
      <w:pPr>
        <w:ind w:left="-567" w:right="82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услуг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53D1" w:rsidRPr="00976DDE" w:rsidRDefault="00486C02" w:rsidP="0085435C">
      <w:pPr>
        <w:ind w:left="-567" w:right="55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2.9</w:t>
      </w:r>
      <w:proofErr w:type="gramStart"/>
      <w:r w:rsidR="007053D1"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Д</w:t>
      </w:r>
      <w:proofErr w:type="gramEnd"/>
      <w:r w:rsidR="007053D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ля организации   механизма контроля вся  информация  о</w:t>
      </w:r>
    </w:p>
    <w:p w:rsidR="007053D1" w:rsidRPr="00976DDE" w:rsidRDefault="007053D1" w:rsidP="0085435C">
      <w:pPr>
        <w:ind w:left="-567" w:right="5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расходовании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денежных  средств,  поступивших из областного  бюджета</w:t>
      </w:r>
    </w:p>
    <w:p w:rsidR="007053D1" w:rsidRPr="00976DDE" w:rsidRDefault="007053D1" w:rsidP="0085435C">
      <w:pPr>
        <w:ind w:left="-567" w:right="58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Саратовской области и в порядке </w:t>
      </w:r>
      <w:proofErr w:type="spell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софинансирования</w:t>
      </w:r>
      <w:proofErr w:type="spell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заинтересованными</w:t>
      </w:r>
      <w:proofErr w:type="gramEnd"/>
    </w:p>
    <w:p w:rsidR="007053D1" w:rsidRPr="00976DDE" w:rsidRDefault="007053D1" w:rsidP="0085435C">
      <w:pPr>
        <w:ind w:left="-567" w:right="52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лицами в разрезе многоквартирных  домов,  подлежит ежемесячно  в срок</w:t>
      </w:r>
    </w:p>
    <w:p w:rsidR="007053D1" w:rsidRPr="00976DDE" w:rsidRDefault="007053D1" w:rsidP="0085435C">
      <w:pPr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не позднее 15 числа следующего  за отчетным  месяцем размещению </w:t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на</w:t>
      </w:r>
      <w:proofErr w:type="gramEnd"/>
    </w:p>
    <w:p w:rsidR="007053D1" w:rsidRPr="00486C02" w:rsidRDefault="007053D1" w:rsidP="00486C02">
      <w:pPr>
        <w:spacing w:before="28"/>
        <w:ind w:left="-567" w:right="-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официальном </w:t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сайте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</w:t>
      </w:r>
      <w:r w:rsidR="00486C02" w:rsidRPr="00486C02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органов местного самоуправления </w:t>
      </w:r>
      <w:proofErr w:type="spellStart"/>
      <w:r w:rsidR="00486C02" w:rsidRPr="00486C02">
        <w:rPr>
          <w:rFonts w:ascii="Times New Roman" w:hAnsi="Times New Roman" w:cs="Times New Roman"/>
          <w:sz w:val="28"/>
          <w:szCs w:val="28"/>
          <w:lang w:val="ru-RU" w:eastAsia="ar-SA"/>
        </w:rPr>
        <w:t>Балашовского</w:t>
      </w:r>
      <w:proofErr w:type="spellEnd"/>
      <w:r w:rsidR="00486C02" w:rsidRPr="00486C02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муниципального района </w:t>
      </w:r>
      <w:hyperlink r:id="rId4" w:history="1">
        <w:r w:rsidR="00486C02" w:rsidRPr="00245E35">
          <w:rPr>
            <w:rStyle w:val="a7"/>
            <w:rFonts w:ascii="Times New Roman" w:hAnsi="Times New Roman" w:cs="Times New Roman"/>
            <w:sz w:val="28"/>
            <w:szCs w:val="28"/>
          </w:rPr>
          <w:t>www</w:t>
        </w:r>
        <w:r w:rsidR="00486C02" w:rsidRPr="00486C0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86C02" w:rsidRPr="00245E35">
          <w:rPr>
            <w:rStyle w:val="a7"/>
            <w:rFonts w:ascii="Times New Roman" w:hAnsi="Times New Roman" w:cs="Times New Roman"/>
            <w:sz w:val="28"/>
            <w:szCs w:val="28"/>
          </w:rPr>
          <w:t>baladmin</w:t>
        </w:r>
        <w:proofErr w:type="spellEnd"/>
        <w:r w:rsidR="00486C02" w:rsidRPr="00486C02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486C02" w:rsidRPr="00245E35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486C02" w:rsidRPr="00486C02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(ссылка муниципальные образования – Новопокровское)</w:t>
      </w:r>
    </w:p>
    <w:p w:rsidR="007053D1" w:rsidRPr="00976DDE" w:rsidRDefault="007053D1" w:rsidP="0085435C">
      <w:pPr>
        <w:ind w:left="-567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3.Порядок трудового участия заинтересованных лиц</w:t>
      </w:r>
    </w:p>
    <w:p w:rsidR="00486C02" w:rsidRDefault="007053D1" w:rsidP="00486C02">
      <w:pPr>
        <w:ind w:left="-567" w:right="35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3.1 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Организация  трудового участия, в  случае принятия соответствующего решения   органом   местного самоуправления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осуществляется  заинтересованными  лицами в соответствии с решением общего собрания  собственников   помещений в  многоквартирном  доме, дворовая территория которого подлежит благоустройству,  оформленного соответствующим протоколом    общего  собрания    собственников помещений в    многоквартирном    доме.   Форма    трудового    участия определяется как  выполнение заинтересованными    лицами неоплачиваемых  работ,  не требующих  специальной  квалификации, как, например:  подготовка  объекта (дворовой   территории)  к  началу работ (земляные работы,   снятие старого   оборудования,  уборка   мусора),   и другие работы (покраска оборудования, озеленение территории, в том числе посадка деревьев,  охрана объекта);  предоставление строительных материалов,  техники и т.д.;  обеспечение   благоприятных  условий для работы    подрядной    организации,    выполняющей работы    и   для  ее работников (горячий чай, печенье и т.д.).</w:t>
      </w:r>
    </w:p>
    <w:p w:rsidR="007053D1" w:rsidRPr="00486C02" w:rsidRDefault="007053D1" w:rsidP="00486C02">
      <w:pPr>
        <w:ind w:left="-567" w:right="35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gramStart"/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соблюдением условий Порядка</w:t>
      </w:r>
    </w:p>
    <w:p w:rsidR="007053D1" w:rsidRPr="00976DDE" w:rsidRDefault="007053D1" w:rsidP="0085435C">
      <w:pPr>
        <w:tabs>
          <w:tab w:val="left" w:pos="1240"/>
          <w:tab w:val="left" w:pos="1520"/>
          <w:tab w:val="left" w:pos="2660"/>
          <w:tab w:val="left" w:pos="3240"/>
          <w:tab w:val="left" w:pos="4540"/>
          <w:tab w:val="left" w:pos="4600"/>
          <w:tab w:val="left" w:pos="6260"/>
          <w:tab w:val="left" w:pos="6720"/>
          <w:tab w:val="left" w:pos="8400"/>
        </w:tabs>
        <w:ind w:left="-567" w:right="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4.1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Контроль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 за</w:t>
      </w:r>
      <w:proofErr w:type="gramEnd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целевым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расходованием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аккумулированных денежных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средств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осуществляется администрацией </w:t>
      </w:r>
      <w:r w:rsidR="00161B21"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Новопокровского МО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в  соответствии с  условиями   расходования   и  требованиями бюджетного законодательства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53D1" w:rsidRPr="00976DDE" w:rsidRDefault="007053D1" w:rsidP="0085435C">
      <w:pPr>
        <w:ind w:left="-567" w:right="51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4.2  Средства,   полученные в  виде  экономии,   направляются   </w:t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на</w:t>
      </w:r>
      <w:proofErr w:type="gramEnd"/>
    </w:p>
    <w:p w:rsidR="007053D1" w:rsidRPr="00976DDE" w:rsidRDefault="007053D1" w:rsidP="0085435C">
      <w:pPr>
        <w:tabs>
          <w:tab w:val="left" w:pos="2480"/>
          <w:tab w:val="left" w:pos="4860"/>
          <w:tab w:val="left" w:pos="6260"/>
          <w:tab w:val="left" w:pos="7320"/>
          <w:tab w:val="left" w:pos="8000"/>
        </w:tabs>
        <w:ind w:left="-567" w:right="-2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финансирование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дополнительных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объемов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 xml:space="preserve">работ 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  <w:t>по</w:t>
      </w: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ab/>
      </w:r>
      <w:proofErr w:type="gramStart"/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данному</w:t>
      </w:r>
      <w:proofErr w:type="gramEnd"/>
    </w:p>
    <w:p w:rsidR="007053D1" w:rsidRPr="00976DDE" w:rsidRDefault="007053D1" w:rsidP="0085435C">
      <w:pPr>
        <w:ind w:left="-567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76DDE">
        <w:rPr>
          <w:rFonts w:ascii="Times New Roman" w:eastAsia="Palatino Linotype" w:hAnsi="Times New Roman" w:cs="Times New Roman"/>
          <w:sz w:val="28"/>
          <w:szCs w:val="28"/>
          <w:lang w:val="ru-RU"/>
        </w:rPr>
        <w:t>мероприятию по согласованию  с собственниками МКД</w:t>
      </w:r>
      <w:r w:rsidRPr="00976D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053D1" w:rsidRPr="007053D1" w:rsidRDefault="007053D1" w:rsidP="007053D1">
      <w:pPr>
        <w:rPr>
          <w:rFonts w:ascii="Times New Roman" w:hAnsi="Times New Roman" w:cs="Times New Roman"/>
          <w:sz w:val="27"/>
          <w:szCs w:val="27"/>
          <w:lang w:val="ru-RU"/>
        </w:rPr>
        <w:sectPr w:rsidR="007053D1" w:rsidRPr="007053D1" w:rsidSect="00601DCA">
          <w:pgSz w:w="11920" w:h="16840"/>
          <w:pgMar w:top="480" w:right="721" w:bottom="740" w:left="1600" w:header="0" w:footer="426" w:gutter="0"/>
          <w:pgNumType w:start="19"/>
          <w:cols w:space="720"/>
        </w:sectPr>
      </w:pPr>
    </w:p>
    <w:p w:rsidR="00486C02" w:rsidRPr="00C546FD" w:rsidRDefault="00486C02" w:rsidP="00486C02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№4</w:t>
      </w:r>
    </w:p>
    <w:p w:rsidR="00486C02" w:rsidRPr="00C546FD" w:rsidRDefault="00486C02" w:rsidP="00486C02">
      <w:pPr>
        <w:jc w:val="right"/>
        <w:rPr>
          <w:rFonts w:ascii="Times New Roman" w:hAnsi="Times New Roman" w:cs="Times New Roman"/>
          <w:lang w:val="ru-RU"/>
        </w:rPr>
      </w:pPr>
      <w:r w:rsidRPr="00C546F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к Постановлению администрации </w:t>
      </w:r>
    </w:p>
    <w:p w:rsidR="00486C02" w:rsidRPr="00C546FD" w:rsidRDefault="00486C02" w:rsidP="00486C02">
      <w:pPr>
        <w:jc w:val="right"/>
        <w:rPr>
          <w:rFonts w:ascii="Times New Roman" w:hAnsi="Times New Roman" w:cs="Times New Roman"/>
          <w:lang w:val="ru-RU"/>
        </w:rPr>
      </w:pPr>
      <w:r w:rsidRPr="00C546FD">
        <w:rPr>
          <w:rFonts w:ascii="Times New Roman" w:hAnsi="Times New Roman" w:cs="Times New Roman"/>
          <w:lang w:val="ru-RU"/>
        </w:rPr>
        <w:t xml:space="preserve">                                                               Новопокровского муниципального образования</w:t>
      </w:r>
    </w:p>
    <w:p w:rsidR="00486C02" w:rsidRPr="00C546FD" w:rsidRDefault="00486C02" w:rsidP="00486C02">
      <w:pPr>
        <w:pStyle w:val="ConsPlusNormal"/>
        <w:suppressAutoHyphens/>
        <w:jc w:val="right"/>
        <w:rPr>
          <w:rFonts w:ascii="Times New Roman" w:hAnsi="Times New Roman"/>
          <w:b/>
          <w:sz w:val="24"/>
          <w:szCs w:val="24"/>
        </w:rPr>
      </w:pPr>
      <w:r w:rsidRPr="00C546FD">
        <w:rPr>
          <w:rFonts w:ascii="Times New Roman" w:hAnsi="Times New Roman"/>
          <w:sz w:val="24"/>
          <w:szCs w:val="24"/>
        </w:rPr>
        <w:t xml:space="preserve">                         </w:t>
      </w:r>
      <w:r w:rsidR="00DE1313">
        <w:rPr>
          <w:rFonts w:ascii="Times New Roman" w:hAnsi="Times New Roman"/>
          <w:sz w:val="24"/>
          <w:szCs w:val="24"/>
        </w:rPr>
        <w:t xml:space="preserve">                           От09.01 2018</w:t>
      </w:r>
      <w:r w:rsidRPr="00C546FD">
        <w:rPr>
          <w:rFonts w:ascii="Times New Roman" w:hAnsi="Times New Roman"/>
          <w:sz w:val="24"/>
          <w:szCs w:val="24"/>
        </w:rPr>
        <w:t xml:space="preserve"> № </w:t>
      </w:r>
      <w:r w:rsidR="00DE1313">
        <w:rPr>
          <w:rFonts w:ascii="Times New Roman" w:hAnsi="Times New Roman"/>
          <w:sz w:val="24"/>
          <w:szCs w:val="24"/>
        </w:rPr>
        <w:t>1</w:t>
      </w:r>
    </w:p>
    <w:p w:rsidR="00486C02" w:rsidRPr="007053D1" w:rsidRDefault="00486C02" w:rsidP="00486C02">
      <w:pPr>
        <w:spacing w:before="6" w:line="180" w:lineRule="exact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7053D1" w:rsidRPr="007053D1" w:rsidRDefault="007053D1" w:rsidP="007053D1">
      <w:pPr>
        <w:spacing w:before="5" w:line="130" w:lineRule="exact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7053D1" w:rsidRPr="00486C02" w:rsidRDefault="007053D1" w:rsidP="00486C02">
      <w:pPr>
        <w:ind w:left="-567" w:right="389"/>
        <w:jc w:val="center"/>
        <w:rPr>
          <w:rFonts w:ascii="Times New Roman" w:eastAsia="Palatino Linotype" w:hAnsi="Times New Roman" w:cs="Times New Roman"/>
          <w:b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b/>
          <w:sz w:val="28"/>
          <w:szCs w:val="28"/>
          <w:lang w:val="ru-RU"/>
        </w:rPr>
        <w:t xml:space="preserve">Порядок разработки, обсуждения и согласования с заинтересованными  лицами  и утверждения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b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b/>
          <w:sz w:val="28"/>
          <w:szCs w:val="28"/>
          <w:lang w:val="ru-RU"/>
        </w:rPr>
        <w:t>проекта</w:t>
      </w:r>
      <w:proofErr w:type="spellEnd"/>
      <w:proofErr w:type="gramEnd"/>
      <w:r w:rsidRPr="00486C02">
        <w:rPr>
          <w:rFonts w:ascii="Times New Roman" w:eastAsia="Palatino Linotype" w:hAnsi="Times New Roman" w:cs="Times New Roman"/>
          <w:b/>
          <w:sz w:val="28"/>
          <w:szCs w:val="28"/>
          <w:lang w:val="ru-RU"/>
        </w:rPr>
        <w:t xml:space="preserve"> благоустройства дворовой территории дворовых территорий МО</w:t>
      </w:r>
    </w:p>
    <w:p w:rsidR="007053D1" w:rsidRPr="00486C02" w:rsidRDefault="007053D1" w:rsidP="007053D1">
      <w:pPr>
        <w:spacing w:before="5" w:line="130" w:lineRule="exact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 w:right="179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Общие положения</w:t>
      </w:r>
    </w:p>
    <w:p w:rsidR="007053D1" w:rsidRPr="00486C02" w:rsidRDefault="007053D1" w:rsidP="008C4851">
      <w:pPr>
        <w:ind w:left="-567" w:right="49" w:firstLine="56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1.1.   Настоящий   Порядок регламентирует   процедуру разработки,   обсуждения и согласования  заинтересованными лицами 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proofErr w:type="gram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благоустройства дворовой территории многоквартирного дома, расположенного  на территории  МО (далее – Порядок).</w:t>
      </w:r>
    </w:p>
    <w:p w:rsidR="007053D1" w:rsidRPr="00486C02" w:rsidRDefault="007053D1" w:rsidP="008C4851">
      <w:pPr>
        <w:ind w:left="-567" w:right="47" w:firstLine="56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1.2.    Под  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проектом</w:t>
      </w:r>
      <w:proofErr w:type="spellEnd"/>
      <w:proofErr w:type="gram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   понимается графический и   текстовый  материал, включающий  в  себя графическое  изображение  дворовой  территории, с  планировочной схемой, описанием  работ  и мероприятий,  предлагаемых   к  выполнению  (далее –  дизайн проект).  Содержание   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proofErr w:type="gram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зависит  от   вида   и   состава   планируемых к благоустройству работ.</w:t>
      </w:r>
    </w:p>
    <w:p w:rsidR="007053D1" w:rsidRPr="00486C02" w:rsidRDefault="007053D1" w:rsidP="008C4851">
      <w:pPr>
        <w:ind w:left="-567" w:right="53" w:firstLine="56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1.3.    К    заинтересованным лицам  относятся:  собственники  помещений в многоквартирных   домах, собственники иных  зданий и  сооружений,   расположенных   в границах дворовой территории (далее – заинтересованные лица).</w:t>
      </w:r>
    </w:p>
    <w:p w:rsidR="007053D1" w:rsidRPr="00486C02" w:rsidRDefault="007053D1" w:rsidP="00486C02">
      <w:pPr>
        <w:spacing w:before="6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 w:right="223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2. Разработка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-п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роектов</w:t>
      </w:r>
      <w:proofErr w:type="spellEnd"/>
      <w:proofErr w:type="gramEnd"/>
    </w:p>
    <w:p w:rsidR="007053D1" w:rsidRPr="00486C02" w:rsidRDefault="007053D1" w:rsidP="00486C02">
      <w:pPr>
        <w:ind w:left="-567" w:right="51" w:firstLine="56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2.1. Разработка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proofErr w:type="gram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в отношении дворовых  территорий многоквартирных домов,  расположенных    на  территории   муниципального    образования, осуществляется  в  соответствии  с  требованиями  Градостроительного   кодекса Российской Федерации,  а также действующими  строительными,  санитарными  и иными нормами и правилами.</w:t>
      </w:r>
    </w:p>
    <w:p w:rsidR="007053D1" w:rsidRPr="00486C02" w:rsidRDefault="007053D1" w:rsidP="00486C02">
      <w:pPr>
        <w:ind w:left="-567" w:right="49" w:firstLine="56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2.2. Разработка </w:t>
      </w:r>
      <w:proofErr w:type="spell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в отношении дворовых  территорий многоквартирных домов, расположенных  на территории  МО осуществляется  в течение десяти дней со дня утверждения муниципальной  комиссией протокола оценки  заявок заинтересованных  лиц на включение в адресный перечень дворовых территорий проекта программы (дале</w:t>
      </w:r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е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разработчик </w:t>
      </w:r>
      <w:proofErr w:type="spell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).</w:t>
      </w:r>
    </w:p>
    <w:p w:rsidR="007053D1" w:rsidRPr="00486C02" w:rsidRDefault="007053D1" w:rsidP="00486C02">
      <w:pPr>
        <w:ind w:left="-567" w:right="47" w:firstLine="56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2.3. Разработка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proofErr w:type="gram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благоустройства дворовой  территории многоквартирного дома осуществляется  с учетом минимальных и дополнительных перечней работ по благоустройству  дворовой территории, установленных  органом государственной власти Саратовской области и утвержденных  протоколом общего  собрания собственников помещений в многоквартирном доме, в отношении которой разрабатывается  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 благоустройства.</w:t>
      </w:r>
    </w:p>
    <w:p w:rsidR="008C4851" w:rsidRDefault="008C4851" w:rsidP="00486C02">
      <w:pPr>
        <w:ind w:right="36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right="360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3. Обсуждение, согласование и утверждение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proofErr w:type="gramEnd"/>
    </w:p>
    <w:p w:rsidR="007053D1" w:rsidRPr="00486C02" w:rsidRDefault="007053D1" w:rsidP="00486C02">
      <w:pPr>
        <w:ind w:left="-567" w:right="48" w:firstLine="56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3.1.   </w:t>
      </w:r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В   целях  обсуждения, согласования и   утверждения </w:t>
      </w:r>
      <w:proofErr w:type="spell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благоустройства  дворовой  территории многоквартирного  дома, разработчик </w:t>
      </w:r>
      <w:proofErr w:type="spell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lastRenderedPageBreak/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уведомляет  уполномоченное лицо,  которое  вправе  действовать  в    интересах  всех собственников помещений   в  многоквартирном   доме,  придомовая   территория   которого включена  в   адресный перечень дворовых  территорий   проекта программы (далее  – уполномоченное   лицо), о  готовности </w:t>
      </w:r>
      <w:proofErr w:type="spell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 в  течение 1  рабочего  дня со  дня изготовления </w:t>
      </w:r>
      <w:proofErr w:type="spell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.</w:t>
      </w:r>
      <w:proofErr w:type="gramEnd"/>
    </w:p>
    <w:p w:rsidR="007053D1" w:rsidRPr="00486C02" w:rsidRDefault="007053D1" w:rsidP="00486C02">
      <w:pPr>
        <w:ind w:left="-567" w:right="-20" w:firstLine="708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3.2.  Уполномоченное  лицо обеспечивает  обсуждение,  согласование 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proofErr w:type="gram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благоустройства дворовой территории   многоквартирного    дома,  для  дальнейшего его утверждения в срок, не превышающий 3 рабочих дней.</w:t>
      </w:r>
    </w:p>
    <w:p w:rsidR="007053D1" w:rsidRPr="00486C02" w:rsidRDefault="007053D1" w:rsidP="00486C02">
      <w:pPr>
        <w:spacing w:before="74"/>
        <w:ind w:left="-567" w:right="148" w:firstLine="708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3.3.Утверждение 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proofErr w:type="gram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благоустройства дворовой  территории многоквартирного    дома  осуществляется протоколом общего  собрания    собственников помещений   многоквартирных   домов,  собственников иных  зданий и  сооружений, расположенных   в  границах дворовой территории  в  течение двух  рабочих дней со  дня согласования  </w:t>
      </w:r>
      <w:proofErr w:type="spell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дворовой территории многоквартирного  дома уполномоченным лицом.</w:t>
      </w:r>
    </w:p>
    <w:p w:rsidR="007053D1" w:rsidRPr="00486C02" w:rsidRDefault="007053D1" w:rsidP="00486C02">
      <w:pPr>
        <w:ind w:left="-567" w:right="151" w:firstLine="56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3.4. 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 на благоустройство  дворовой территории многоквартирного  дома утверждается в двух экземплярах, в том числе один экземпляр хранится у уполномоченного лица.</w:t>
      </w:r>
    </w:p>
    <w:p w:rsidR="007053D1" w:rsidRPr="00486C02" w:rsidRDefault="007053D1" w:rsidP="00486C02">
      <w:pPr>
        <w:ind w:left="-567" w:right="146" w:firstLine="567"/>
        <w:jc w:val="both"/>
        <w:rPr>
          <w:rFonts w:ascii="Times New Roman" w:eastAsia="Palatino Linotype" w:hAnsi="Times New Roman" w:cs="Times New Roman"/>
          <w:sz w:val="28"/>
          <w:szCs w:val="28"/>
          <w:lang w:val="ru-RU"/>
        </w:rPr>
      </w:pP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Визуализированные изображения элементов    благоустройства, предлагаемых к размещению на соответствующих  дворовых  территориях  отражено в приложении порядку разработки, обсуждения  с заинтересованными лицами  и утверждения </w:t>
      </w:r>
      <w:proofErr w:type="spellStart"/>
      <w:proofErr w:type="gramStart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дизайн</w:t>
      </w:r>
      <w:r w:rsidRPr="00486C0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>проекта</w:t>
      </w:r>
      <w:proofErr w:type="spellEnd"/>
      <w:proofErr w:type="gramEnd"/>
      <w:r w:rsidRPr="00486C02">
        <w:rPr>
          <w:rFonts w:ascii="Times New Roman" w:eastAsia="Palatino Linotype" w:hAnsi="Times New Roman" w:cs="Times New Roman"/>
          <w:sz w:val="28"/>
          <w:szCs w:val="28"/>
          <w:lang w:val="ru-RU"/>
        </w:rPr>
        <w:t xml:space="preserve"> благоустройства  дворовой территории дворовых территорий МО </w:t>
      </w: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7053D1" w:rsidRPr="00486C02" w:rsidRDefault="007053D1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p w:rsidR="0098320D" w:rsidRPr="00486C02" w:rsidRDefault="0098320D" w:rsidP="00486C02">
      <w:pPr>
        <w:ind w:left="-567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8320D" w:rsidRPr="00486C02" w:rsidSect="0098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3D1"/>
    <w:rsid w:val="00161B21"/>
    <w:rsid w:val="0018316C"/>
    <w:rsid w:val="00262C61"/>
    <w:rsid w:val="00486C02"/>
    <w:rsid w:val="00595DAA"/>
    <w:rsid w:val="00601DCA"/>
    <w:rsid w:val="006B5991"/>
    <w:rsid w:val="006C3C9A"/>
    <w:rsid w:val="006F77B8"/>
    <w:rsid w:val="007053D1"/>
    <w:rsid w:val="007629E3"/>
    <w:rsid w:val="00787A61"/>
    <w:rsid w:val="007B79B1"/>
    <w:rsid w:val="0085435C"/>
    <w:rsid w:val="008C4851"/>
    <w:rsid w:val="009469BE"/>
    <w:rsid w:val="009737FC"/>
    <w:rsid w:val="00976DDE"/>
    <w:rsid w:val="0098320D"/>
    <w:rsid w:val="00A06741"/>
    <w:rsid w:val="00A86D42"/>
    <w:rsid w:val="00C546FD"/>
    <w:rsid w:val="00D438F9"/>
    <w:rsid w:val="00DC243E"/>
    <w:rsid w:val="00DE1313"/>
    <w:rsid w:val="00E02198"/>
    <w:rsid w:val="00E84B3E"/>
    <w:rsid w:val="00F524E2"/>
    <w:rsid w:val="00F9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D1"/>
    <w:pPr>
      <w:spacing w:after="0" w:line="240" w:lineRule="auto"/>
    </w:pPr>
    <w:rPr>
      <w:rFonts w:eastAsiaTheme="minorEastAsia" w:cs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7053D1"/>
    <w:rPr>
      <w:rFonts w:eastAsiaTheme="minorEastAsia" w:cstheme="minorHAnsi"/>
      <w:sz w:val="24"/>
      <w:szCs w:val="24"/>
      <w:lang w:val="en-US" w:bidi="en-US"/>
    </w:rPr>
  </w:style>
  <w:style w:type="paragraph" w:styleId="a4">
    <w:name w:val="header"/>
    <w:basedOn w:val="a"/>
    <w:link w:val="a3"/>
    <w:uiPriority w:val="99"/>
    <w:semiHidden/>
    <w:unhideWhenUsed/>
    <w:rsid w:val="007053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7053D1"/>
    <w:rPr>
      <w:rFonts w:eastAsiaTheme="minorEastAsia" w:cstheme="minorHAnsi"/>
      <w:sz w:val="24"/>
      <w:szCs w:val="24"/>
      <w:lang w:val="en-US" w:bidi="en-US"/>
    </w:rPr>
  </w:style>
  <w:style w:type="paragraph" w:styleId="a6">
    <w:name w:val="footer"/>
    <w:basedOn w:val="a"/>
    <w:link w:val="a5"/>
    <w:uiPriority w:val="99"/>
    <w:semiHidden/>
    <w:unhideWhenUsed/>
    <w:rsid w:val="007053D1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7053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053D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705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nhideWhenUsed/>
    <w:rsid w:val="007053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Галина</cp:lastModifiedBy>
  <cp:revision>10</cp:revision>
  <cp:lastPrinted>2018-06-26T07:04:00Z</cp:lastPrinted>
  <dcterms:created xsi:type="dcterms:W3CDTF">2017-11-17T06:19:00Z</dcterms:created>
  <dcterms:modified xsi:type="dcterms:W3CDTF">2018-06-26T07:05:00Z</dcterms:modified>
</cp:coreProperties>
</file>